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C473" w14:textId="0C70B94F" w:rsidR="0001169D" w:rsidRPr="001E7251" w:rsidRDefault="001E7251" w:rsidP="001E7251">
      <w:pPr>
        <w:widowControl w:val="0"/>
        <w:spacing w:after="0"/>
        <w:jc w:val="center"/>
        <w:rPr>
          <w:rFonts w:ascii="Montserrat" w:hAnsi="Montserrat"/>
          <w:bCs/>
          <w:snapToGrid w:val="0"/>
          <w:sz w:val="28"/>
          <w:szCs w:val="28"/>
        </w:rPr>
      </w:pPr>
      <w:r w:rsidRPr="001E7251">
        <w:rPr>
          <w:rFonts w:ascii="Montserrat" w:hAnsi="Montserrat"/>
          <w:bCs/>
          <w:snapToGrid w:val="0"/>
          <w:sz w:val="28"/>
          <w:szCs w:val="28"/>
        </w:rPr>
        <w:t>ANTOINE TAMESTIT</w:t>
      </w:r>
    </w:p>
    <w:p w14:paraId="236F3ED4" w14:textId="77777777" w:rsidR="0001169D" w:rsidRPr="001E7251" w:rsidRDefault="0001169D" w:rsidP="0001169D">
      <w:pPr>
        <w:widowControl w:val="0"/>
        <w:jc w:val="center"/>
        <w:rPr>
          <w:rFonts w:ascii="Montserrat" w:hAnsi="Montserrat"/>
          <w:bCs/>
          <w:i/>
          <w:iCs/>
          <w:snapToGrid w:val="0"/>
          <w:sz w:val="24"/>
          <w:szCs w:val="24"/>
        </w:rPr>
      </w:pPr>
      <w:r w:rsidRPr="001E7251">
        <w:rPr>
          <w:rFonts w:ascii="Montserrat" w:hAnsi="Montserrat"/>
          <w:bCs/>
          <w:i/>
          <w:iCs/>
          <w:snapToGrid w:val="0"/>
          <w:sz w:val="24"/>
          <w:szCs w:val="24"/>
        </w:rPr>
        <w:t>Viola</w:t>
      </w:r>
    </w:p>
    <w:p w14:paraId="20185921" w14:textId="5139612F" w:rsidR="00AB25DE" w:rsidRPr="00AB25DE" w:rsidRDefault="00AB25DE" w:rsidP="00AB25DE">
      <w:pPr>
        <w:pStyle w:val="Nessunaspaziatura"/>
        <w:jc w:val="both"/>
        <w:rPr>
          <w:rFonts w:ascii="Open Sans" w:eastAsia="ArialUnicodeMS" w:hAnsi="Open Sans" w:cs="Open Sans"/>
          <w:lang w:val="en-US"/>
        </w:rPr>
      </w:pPr>
      <w:r w:rsidRPr="00AB25DE">
        <w:rPr>
          <w:rFonts w:ascii="Open Sans" w:eastAsia="ArialUnicodeMS" w:hAnsi="Open Sans" w:cs="Open Sans"/>
          <w:lang w:val="en-US"/>
        </w:rPr>
        <w:t>Artist in Residence</w:t>
      </w:r>
      <w:r>
        <w:rPr>
          <w:rFonts w:ascii="Open Sans" w:eastAsia="ArialUnicodeMS" w:hAnsi="Open Sans" w:cs="Open Sans"/>
          <w:lang w:val="en-US"/>
        </w:rPr>
        <w:t xml:space="preserve"> di</w:t>
      </w:r>
      <w:r w:rsidRPr="00AB25DE">
        <w:rPr>
          <w:rFonts w:ascii="Open Sans" w:eastAsia="ArialUnicodeMS" w:hAnsi="Open Sans" w:cs="Open Sans"/>
          <w:lang w:val="en-US"/>
        </w:rPr>
        <w:t xml:space="preserve"> </w:t>
      </w:r>
      <w:r w:rsidRPr="0008657E">
        <w:rPr>
          <w:rFonts w:ascii="Open Sans" w:eastAsia="ArialUnicodeMS" w:hAnsi="Open Sans" w:cs="Open Sans"/>
          <w:i/>
          <w:iCs/>
          <w:lang w:val="en-US"/>
        </w:rPr>
        <w:t>Radio France</w:t>
      </w:r>
    </w:p>
    <w:p w14:paraId="61200E8B" w14:textId="31F693A8" w:rsidR="00AB25DE" w:rsidRPr="00AB25DE" w:rsidRDefault="00AB25DE" w:rsidP="00AB25DE">
      <w:pPr>
        <w:pStyle w:val="Nessunaspaziatura"/>
        <w:jc w:val="both"/>
        <w:rPr>
          <w:rFonts w:ascii="Open Sans" w:eastAsia="ArialUnicodeMS" w:hAnsi="Open Sans" w:cs="Open Sans"/>
          <w:lang w:val="en-US"/>
        </w:rPr>
      </w:pPr>
      <w:r w:rsidRPr="00AB25DE">
        <w:rPr>
          <w:rFonts w:ascii="Open Sans" w:eastAsia="ArialUnicodeMS" w:hAnsi="Open Sans" w:cs="Open Sans"/>
          <w:lang w:val="en-US"/>
        </w:rPr>
        <w:t>Artist in Residence</w:t>
      </w:r>
      <w:r>
        <w:rPr>
          <w:rFonts w:ascii="Open Sans" w:eastAsia="ArialUnicodeMS" w:hAnsi="Open Sans" w:cs="Open Sans"/>
          <w:lang w:val="en-US"/>
        </w:rPr>
        <w:t xml:space="preserve"> della</w:t>
      </w:r>
      <w:r w:rsidRPr="00AB25DE">
        <w:rPr>
          <w:rFonts w:ascii="Open Sans" w:eastAsia="ArialUnicodeMS" w:hAnsi="Open Sans" w:cs="Open Sans"/>
          <w:lang w:val="en-US"/>
        </w:rPr>
        <w:t xml:space="preserve"> </w:t>
      </w:r>
      <w:r w:rsidR="00390A76" w:rsidRPr="00390A76">
        <w:rPr>
          <w:rFonts w:ascii="Open Sans" w:eastAsia="ArialUnicodeMS" w:hAnsi="Open Sans" w:cs="Open Sans"/>
          <w:i/>
          <w:iCs/>
          <w:lang w:val="en-US"/>
        </w:rPr>
        <w:t xml:space="preserve">NDR Elbphilharmonie </w:t>
      </w:r>
      <w:proofErr w:type="spellStart"/>
      <w:r w:rsidR="00390A76" w:rsidRPr="00390A76">
        <w:rPr>
          <w:rFonts w:ascii="Open Sans" w:eastAsia="ArialUnicodeMS" w:hAnsi="Open Sans" w:cs="Open Sans"/>
          <w:i/>
          <w:iCs/>
          <w:lang w:val="en-US"/>
        </w:rPr>
        <w:t>Orchester</w:t>
      </w:r>
      <w:proofErr w:type="spellEnd"/>
    </w:p>
    <w:p w14:paraId="0EC9394E" w14:textId="04084D69" w:rsidR="00AB25DE" w:rsidRDefault="00AB25DE" w:rsidP="00AB25DE">
      <w:pPr>
        <w:pStyle w:val="Nessunaspaziatura"/>
        <w:jc w:val="both"/>
        <w:rPr>
          <w:rFonts w:ascii="Open Sans" w:eastAsia="ArialUnicodeMS" w:hAnsi="Open Sans" w:cs="Open Sans"/>
          <w:lang w:val="en-US"/>
        </w:rPr>
      </w:pPr>
      <w:r w:rsidRPr="00AB25DE">
        <w:rPr>
          <w:rFonts w:ascii="Open Sans" w:eastAsia="ArialUnicodeMS" w:hAnsi="Open Sans" w:cs="Open Sans"/>
          <w:lang w:val="en-US"/>
        </w:rPr>
        <w:t>Artist in Residence</w:t>
      </w:r>
      <w:r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>
        <w:rPr>
          <w:rFonts w:ascii="Open Sans" w:eastAsia="ArialUnicodeMS" w:hAnsi="Open Sans" w:cs="Open Sans"/>
          <w:lang w:val="en-US"/>
        </w:rPr>
        <w:t>dell’</w:t>
      </w:r>
      <w:r w:rsidRPr="00AB25DE">
        <w:rPr>
          <w:rFonts w:ascii="Open Sans" w:eastAsia="ArialUnicodeMS" w:hAnsi="Open Sans" w:cs="Open Sans"/>
          <w:i/>
          <w:iCs/>
          <w:lang w:val="en-US"/>
        </w:rPr>
        <w:t>Orquesta</w:t>
      </w:r>
      <w:proofErr w:type="spellEnd"/>
      <w:r w:rsidRPr="00AB25DE">
        <w:rPr>
          <w:rFonts w:ascii="Open Sans" w:eastAsia="ArialUnicodeMS" w:hAnsi="Open Sans" w:cs="Open Sans"/>
          <w:i/>
          <w:iCs/>
          <w:lang w:val="en-US"/>
        </w:rPr>
        <w:t xml:space="preserve"> </w:t>
      </w:r>
      <w:proofErr w:type="spellStart"/>
      <w:r w:rsidRPr="00AB25DE">
        <w:rPr>
          <w:rFonts w:ascii="Open Sans" w:eastAsia="ArialUnicodeMS" w:hAnsi="Open Sans" w:cs="Open Sans"/>
          <w:i/>
          <w:iCs/>
          <w:lang w:val="en-US"/>
        </w:rPr>
        <w:t>Sinfónica</w:t>
      </w:r>
      <w:proofErr w:type="spellEnd"/>
      <w:r w:rsidRPr="00AB25DE">
        <w:rPr>
          <w:rFonts w:ascii="Open Sans" w:eastAsia="ArialUnicodeMS" w:hAnsi="Open Sans" w:cs="Open Sans"/>
          <w:i/>
          <w:iCs/>
          <w:lang w:val="en-US"/>
        </w:rPr>
        <w:t xml:space="preserve"> de Castilla y León</w:t>
      </w:r>
    </w:p>
    <w:p w14:paraId="46F750C4" w14:textId="77777777" w:rsidR="00AB25DE" w:rsidRDefault="00AB25DE" w:rsidP="00AB25DE">
      <w:pPr>
        <w:pStyle w:val="Nessunaspaziatura"/>
        <w:jc w:val="both"/>
        <w:rPr>
          <w:rFonts w:ascii="Open Sans" w:eastAsia="ArialUnicodeMS" w:hAnsi="Open Sans" w:cs="Open Sans"/>
          <w:lang w:val="en-US"/>
        </w:rPr>
      </w:pPr>
    </w:p>
    <w:p w14:paraId="66839102" w14:textId="01F964AA" w:rsidR="00B55F2D" w:rsidRPr="00B55F2D" w:rsidRDefault="00B55F2D" w:rsidP="00B55F2D">
      <w:pPr>
        <w:pStyle w:val="Nessunaspaziatura"/>
        <w:spacing w:after="240"/>
        <w:jc w:val="both"/>
        <w:rPr>
          <w:rFonts w:ascii="Open Sans" w:eastAsia="ArialUnicodeMS" w:hAnsi="Open Sans" w:cs="Open Sans"/>
          <w:lang w:val="en-US"/>
        </w:rPr>
      </w:pPr>
      <w:r w:rsidRPr="00B55F2D">
        <w:rPr>
          <w:rFonts w:ascii="Open Sans" w:eastAsia="ArialUnicodeMS" w:hAnsi="Open Sans" w:cs="Open Sans"/>
          <w:lang w:val="en-US"/>
        </w:rPr>
        <w:t xml:space="preserve">Antoine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Tamestit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è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una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voce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singolare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nel mondo della musica classica,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che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ridefinisce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il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significato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di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essere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un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violista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nel XXI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secolo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. </w:t>
      </w:r>
      <w:r>
        <w:rPr>
          <w:rFonts w:ascii="Open Sans" w:eastAsia="ArialUnicodeMS" w:hAnsi="Open Sans" w:cs="Open Sans"/>
          <w:lang w:val="en-US"/>
        </w:rPr>
        <w:t xml:space="preserve">Antoine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Tamestit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ha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affascinato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il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pubblico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e la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critica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,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portando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una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nuova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prospettiva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sia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ai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capolavori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più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amati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>
        <w:rPr>
          <w:rFonts w:ascii="Open Sans" w:eastAsia="ArialUnicodeMS" w:hAnsi="Open Sans" w:cs="Open Sans"/>
          <w:lang w:val="en-US"/>
        </w:rPr>
        <w:t>sia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alle opere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contemporanee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. La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sua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arte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unica,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caratterizzata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da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una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sensibilità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senza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pari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e da un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profondo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legame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con il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suo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strumento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, lo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colloca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tra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i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più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illustri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B55F2D">
        <w:rPr>
          <w:rFonts w:ascii="Open Sans" w:eastAsia="ArialUnicodeMS" w:hAnsi="Open Sans" w:cs="Open Sans"/>
          <w:lang w:val="en-US"/>
        </w:rPr>
        <w:t>musicisti</w:t>
      </w:r>
      <w:proofErr w:type="spellEnd"/>
      <w:r w:rsidRPr="00B55F2D">
        <w:rPr>
          <w:rFonts w:ascii="Open Sans" w:eastAsia="ArialUnicodeMS" w:hAnsi="Open Sans" w:cs="Open Sans"/>
          <w:lang w:val="en-US"/>
        </w:rPr>
        <w:t xml:space="preserve"> del nostro tempo.</w:t>
      </w:r>
    </w:p>
    <w:p w14:paraId="134AF9B8" w14:textId="1EFA8CBA" w:rsidR="00657855" w:rsidRDefault="00657855" w:rsidP="00804A4C">
      <w:pPr>
        <w:pStyle w:val="Nessunaspaziatura"/>
        <w:spacing w:after="240"/>
        <w:jc w:val="both"/>
        <w:rPr>
          <w:rFonts w:ascii="Open Sans" w:eastAsia="ArialUnicodeMS" w:hAnsi="Open Sans" w:cs="Open Sans"/>
          <w:lang w:val="en-US"/>
        </w:rPr>
      </w:pPr>
      <w:r w:rsidRPr="00657855">
        <w:rPr>
          <w:rFonts w:ascii="Open Sans" w:eastAsia="ArialUnicodeMS" w:hAnsi="Open Sans" w:cs="Open Sans"/>
          <w:lang w:val="en-US"/>
        </w:rPr>
        <w:t xml:space="preserve">Nella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stagione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</w:t>
      </w:r>
      <w:r>
        <w:rPr>
          <w:rFonts w:ascii="Open Sans" w:eastAsia="ArialUnicodeMS" w:hAnsi="Open Sans" w:cs="Open Sans"/>
          <w:lang w:val="en-US"/>
        </w:rPr>
        <w:t>20</w:t>
      </w:r>
      <w:r w:rsidRPr="00657855">
        <w:rPr>
          <w:rFonts w:ascii="Open Sans" w:eastAsia="ArialUnicodeMS" w:hAnsi="Open Sans" w:cs="Open Sans"/>
          <w:lang w:val="en-US"/>
        </w:rPr>
        <w:t xml:space="preserve">24/25 Antoine </w:t>
      </w:r>
      <w:proofErr w:type="spellStart"/>
      <w:r>
        <w:rPr>
          <w:rFonts w:ascii="Open Sans" w:eastAsia="ArialUnicodeMS" w:hAnsi="Open Sans" w:cs="Open Sans"/>
          <w:lang w:val="en-US"/>
        </w:rPr>
        <w:t>Tamestit</w:t>
      </w:r>
      <w:proofErr w:type="spellEnd"/>
      <w:r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sarà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ospite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come </w:t>
      </w:r>
      <w:r w:rsidRPr="00657855">
        <w:rPr>
          <w:rFonts w:ascii="Open Sans" w:eastAsia="ArialUnicodeMS" w:hAnsi="Open Sans" w:cs="Open Sans"/>
          <w:i/>
          <w:iCs/>
          <w:lang w:val="en-US"/>
        </w:rPr>
        <w:t>Artist-in-Residence</w:t>
      </w:r>
      <w:r w:rsidRPr="00657855">
        <w:rPr>
          <w:rFonts w:ascii="Open Sans" w:eastAsia="ArialUnicodeMS" w:hAnsi="Open Sans" w:cs="Open Sans"/>
          <w:lang w:val="en-US"/>
        </w:rPr>
        <w:t xml:space="preserve"> di </w:t>
      </w:r>
      <w:r w:rsidRPr="00657855">
        <w:rPr>
          <w:rFonts w:ascii="Open Sans" w:eastAsia="ArialUnicodeMS" w:hAnsi="Open Sans" w:cs="Open Sans"/>
          <w:i/>
          <w:iCs/>
          <w:lang w:val="en-US"/>
        </w:rPr>
        <w:t>Radio France</w:t>
      </w:r>
      <w:r w:rsidRPr="00657855">
        <w:rPr>
          <w:rFonts w:ascii="Open Sans" w:eastAsia="ArialUnicodeMS" w:hAnsi="Open Sans" w:cs="Open Sans"/>
          <w:lang w:val="en-US"/>
        </w:rPr>
        <w:t>, dell</w:t>
      </w:r>
      <w:r w:rsidR="00390A76">
        <w:rPr>
          <w:rFonts w:ascii="Open Sans" w:eastAsia="ArialUnicodeMS" w:hAnsi="Open Sans" w:cs="Open Sans"/>
          <w:lang w:val="en-US"/>
        </w:rPr>
        <w:t xml:space="preserve">a </w:t>
      </w:r>
      <w:r w:rsidR="00390A76" w:rsidRPr="00390A76">
        <w:rPr>
          <w:rFonts w:ascii="Open Sans" w:eastAsia="ArialUnicodeMS" w:hAnsi="Open Sans" w:cs="Open Sans"/>
          <w:i/>
          <w:iCs/>
          <w:lang w:val="en-US"/>
        </w:rPr>
        <w:t xml:space="preserve">NDR Elbphilharmonie </w:t>
      </w:r>
      <w:proofErr w:type="spellStart"/>
      <w:r w:rsidR="00390A76" w:rsidRPr="00390A76">
        <w:rPr>
          <w:rFonts w:ascii="Open Sans" w:eastAsia="ArialUnicodeMS" w:hAnsi="Open Sans" w:cs="Open Sans"/>
          <w:i/>
          <w:iCs/>
          <w:lang w:val="en-US"/>
        </w:rPr>
        <w:t>Orchester</w:t>
      </w:r>
      <w:proofErr w:type="spellEnd"/>
      <w:r w:rsidR="00390A76" w:rsidRPr="00390A76">
        <w:rPr>
          <w:rFonts w:ascii="Open Sans" w:eastAsia="ArialUnicodeMS" w:hAnsi="Open Sans" w:cs="Open Sans"/>
          <w:lang w:val="en-US"/>
        </w:rPr>
        <w:t xml:space="preserve"> </w:t>
      </w:r>
      <w:r w:rsidRPr="00657855">
        <w:rPr>
          <w:rFonts w:ascii="Open Sans" w:eastAsia="ArialUnicodeMS" w:hAnsi="Open Sans" w:cs="Open Sans"/>
          <w:lang w:val="en-US"/>
        </w:rPr>
        <w:t xml:space="preserve">e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dell'</w:t>
      </w:r>
      <w:r w:rsidRPr="00390A76">
        <w:rPr>
          <w:rFonts w:ascii="Open Sans" w:eastAsia="ArialUnicodeMS" w:hAnsi="Open Sans" w:cs="Open Sans"/>
          <w:i/>
          <w:iCs/>
          <w:lang w:val="en-US"/>
        </w:rPr>
        <w:t>Orquesta</w:t>
      </w:r>
      <w:proofErr w:type="spellEnd"/>
      <w:r w:rsidRPr="00390A76">
        <w:rPr>
          <w:rFonts w:ascii="Open Sans" w:eastAsia="ArialUnicodeMS" w:hAnsi="Open Sans" w:cs="Open Sans"/>
          <w:i/>
          <w:iCs/>
          <w:lang w:val="en-US"/>
        </w:rPr>
        <w:t xml:space="preserve"> </w:t>
      </w:r>
      <w:proofErr w:type="spellStart"/>
      <w:r w:rsidRPr="00390A76">
        <w:rPr>
          <w:rFonts w:ascii="Open Sans" w:eastAsia="ArialUnicodeMS" w:hAnsi="Open Sans" w:cs="Open Sans"/>
          <w:i/>
          <w:iCs/>
          <w:lang w:val="en-US"/>
        </w:rPr>
        <w:t>Sinfónica</w:t>
      </w:r>
      <w:proofErr w:type="spellEnd"/>
      <w:r w:rsidRPr="00390A76">
        <w:rPr>
          <w:rFonts w:ascii="Open Sans" w:eastAsia="ArialUnicodeMS" w:hAnsi="Open Sans" w:cs="Open Sans"/>
          <w:i/>
          <w:iCs/>
          <w:lang w:val="en-US"/>
        </w:rPr>
        <w:t xml:space="preserve"> de Castilla y León</w:t>
      </w:r>
      <w:r w:rsidRPr="00657855">
        <w:rPr>
          <w:rFonts w:ascii="Open Sans" w:eastAsia="ArialUnicodeMS" w:hAnsi="Open Sans" w:cs="Open Sans"/>
          <w:lang w:val="en-US"/>
        </w:rPr>
        <w:t xml:space="preserve"> </w:t>
      </w:r>
      <w:r w:rsidR="00390A76">
        <w:rPr>
          <w:rFonts w:ascii="Open Sans" w:eastAsia="ArialUnicodeMS" w:hAnsi="Open Sans" w:cs="Open Sans"/>
          <w:lang w:val="en-US"/>
        </w:rPr>
        <w:t xml:space="preserve">e </w:t>
      </w:r>
      <w:proofErr w:type="spellStart"/>
      <w:r w:rsidR="00390A76">
        <w:rPr>
          <w:rFonts w:ascii="Open Sans" w:eastAsia="ArialUnicodeMS" w:hAnsi="Open Sans" w:cs="Open Sans"/>
          <w:lang w:val="en-US"/>
        </w:rPr>
        <w:t>debutterà</w:t>
      </w:r>
      <w:proofErr w:type="spellEnd"/>
      <w:r w:rsidR="00852939">
        <w:rPr>
          <w:rFonts w:ascii="Open Sans" w:eastAsia="ArialUnicodeMS" w:hAnsi="Open Sans" w:cs="Open Sans"/>
          <w:lang w:val="en-US"/>
        </w:rPr>
        <w:t xml:space="preserve"> con</w:t>
      </w:r>
      <w:r w:rsidRPr="00657855">
        <w:rPr>
          <w:rFonts w:ascii="Open Sans" w:eastAsia="ArialUnicodeMS" w:hAnsi="Open Sans" w:cs="Open Sans"/>
          <w:lang w:val="en-US"/>
        </w:rPr>
        <w:t xml:space="preserve"> la </w:t>
      </w:r>
      <w:r w:rsidRPr="00852939">
        <w:rPr>
          <w:rFonts w:ascii="Open Sans" w:eastAsia="ArialUnicodeMS" w:hAnsi="Open Sans" w:cs="Open Sans"/>
          <w:i/>
          <w:iCs/>
          <w:lang w:val="en-US"/>
        </w:rPr>
        <w:t>Chicago Symphony Orchestra</w:t>
      </w:r>
      <w:r w:rsidRPr="00657855">
        <w:rPr>
          <w:rFonts w:ascii="Open Sans" w:eastAsia="ArialUnicodeMS" w:hAnsi="Open Sans" w:cs="Open Sans"/>
          <w:lang w:val="en-US"/>
        </w:rPr>
        <w:t xml:space="preserve"> e la </w:t>
      </w:r>
      <w:r w:rsidRPr="00852939">
        <w:rPr>
          <w:rFonts w:ascii="Open Sans" w:eastAsia="ArialUnicodeMS" w:hAnsi="Open Sans" w:cs="Open Sans"/>
          <w:i/>
          <w:iCs/>
          <w:lang w:val="en-US"/>
        </w:rPr>
        <w:t>NHK Symphony Orchestra</w:t>
      </w:r>
      <w:r w:rsidRPr="00657855">
        <w:rPr>
          <w:rFonts w:ascii="Open Sans" w:eastAsia="ArialUnicodeMS" w:hAnsi="Open Sans" w:cs="Open Sans"/>
          <w:lang w:val="en-US"/>
        </w:rPr>
        <w:t xml:space="preserve">. </w:t>
      </w:r>
      <w:r w:rsidR="00852939">
        <w:rPr>
          <w:rFonts w:ascii="Open Sans" w:eastAsia="ArialUnicodeMS" w:hAnsi="Open Sans" w:cs="Open Sans"/>
          <w:lang w:val="en-US"/>
        </w:rPr>
        <w:t>Nel campo dei recital</w:t>
      </w:r>
      <w:r w:rsidRPr="00657855">
        <w:rPr>
          <w:rFonts w:ascii="Open Sans" w:eastAsia="ArialUnicodeMS" w:hAnsi="Open Sans" w:cs="Open Sans"/>
          <w:lang w:val="en-US"/>
        </w:rPr>
        <w:t xml:space="preserve">,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intraprenderà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diverse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tournée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,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tra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cui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una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in quintetto con Isabelle Faust e </w:t>
      </w:r>
      <w:proofErr w:type="spellStart"/>
      <w:r w:rsidRPr="00657855">
        <w:rPr>
          <w:rFonts w:ascii="Open Sans" w:eastAsia="ArialUnicodeMS" w:hAnsi="Open Sans" w:cs="Open Sans"/>
          <w:lang w:val="en-US"/>
        </w:rPr>
        <w:t>una</w:t>
      </w:r>
      <w:proofErr w:type="spellEnd"/>
      <w:r w:rsidRPr="00657855">
        <w:rPr>
          <w:rFonts w:ascii="Open Sans" w:eastAsia="ArialUnicodeMS" w:hAnsi="Open Sans" w:cs="Open Sans"/>
          <w:lang w:val="en-US"/>
        </w:rPr>
        <w:t xml:space="preserve"> in trio con Sir András Schiff e Jörg Widmann.</w:t>
      </w:r>
    </w:p>
    <w:p w14:paraId="0DA298ED" w14:textId="30846C96" w:rsidR="00233653" w:rsidRDefault="00233653" w:rsidP="009A741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233653">
        <w:rPr>
          <w:rFonts w:ascii="Open Sans" w:eastAsia="ArialUnicodeMS" w:hAnsi="Open Sans" w:cs="Open Sans"/>
        </w:rPr>
        <w:t xml:space="preserve">Nelle ultime stagioni, Antoine </w:t>
      </w:r>
      <w:proofErr w:type="spellStart"/>
      <w:r>
        <w:rPr>
          <w:rFonts w:ascii="Open Sans" w:eastAsia="ArialUnicodeMS" w:hAnsi="Open Sans" w:cs="Open Sans"/>
        </w:rPr>
        <w:t>Tamestit</w:t>
      </w:r>
      <w:proofErr w:type="spellEnd"/>
      <w:r>
        <w:rPr>
          <w:rFonts w:ascii="Open Sans" w:eastAsia="ArialUnicodeMS" w:hAnsi="Open Sans" w:cs="Open Sans"/>
        </w:rPr>
        <w:t xml:space="preserve"> </w:t>
      </w:r>
      <w:r w:rsidRPr="00233653">
        <w:rPr>
          <w:rFonts w:ascii="Open Sans" w:eastAsia="ArialUnicodeMS" w:hAnsi="Open Sans" w:cs="Open Sans"/>
        </w:rPr>
        <w:t xml:space="preserve">si è esibito con orchestre </w:t>
      </w:r>
      <w:r>
        <w:rPr>
          <w:rFonts w:ascii="Open Sans" w:eastAsia="ArialUnicodeMS" w:hAnsi="Open Sans" w:cs="Open Sans"/>
        </w:rPr>
        <w:t>del calibro dei</w:t>
      </w:r>
      <w:r w:rsidRPr="00233653">
        <w:rPr>
          <w:rFonts w:ascii="Open Sans" w:eastAsia="ArialUnicodeMS" w:hAnsi="Open Sans" w:cs="Open Sans"/>
        </w:rPr>
        <w:t xml:space="preserve"> </w:t>
      </w:r>
      <w:r w:rsidRPr="00233653">
        <w:rPr>
          <w:rFonts w:ascii="Open Sans" w:eastAsia="ArialUnicodeMS" w:hAnsi="Open Sans" w:cs="Open Sans"/>
          <w:i/>
          <w:iCs/>
        </w:rPr>
        <w:t xml:space="preserve">Berliner </w:t>
      </w:r>
      <w:proofErr w:type="spellStart"/>
      <w:r w:rsidRPr="00233653">
        <w:rPr>
          <w:rFonts w:ascii="Open Sans" w:eastAsia="ArialUnicodeMS" w:hAnsi="Open Sans" w:cs="Open Sans"/>
          <w:i/>
          <w:iCs/>
        </w:rPr>
        <w:t>Philharmoniker</w:t>
      </w:r>
      <w:proofErr w:type="spellEnd"/>
      <w:r w:rsidRPr="00233653">
        <w:rPr>
          <w:rFonts w:ascii="Open Sans" w:eastAsia="ArialUnicodeMS" w:hAnsi="Open Sans" w:cs="Open Sans"/>
        </w:rPr>
        <w:t xml:space="preserve">, i </w:t>
      </w:r>
      <w:r w:rsidRPr="00233653">
        <w:rPr>
          <w:rFonts w:ascii="Open Sans" w:eastAsia="ArialUnicodeMS" w:hAnsi="Open Sans" w:cs="Open Sans"/>
          <w:i/>
          <w:iCs/>
        </w:rPr>
        <w:t xml:space="preserve">New York </w:t>
      </w:r>
      <w:proofErr w:type="spellStart"/>
      <w:r w:rsidRPr="00233653">
        <w:rPr>
          <w:rFonts w:ascii="Open Sans" w:eastAsia="ArialUnicodeMS" w:hAnsi="Open Sans" w:cs="Open Sans"/>
          <w:i/>
          <w:iCs/>
        </w:rPr>
        <w:t>Philharmoniker</w:t>
      </w:r>
      <w:proofErr w:type="spellEnd"/>
      <w:r w:rsidRPr="00233653">
        <w:rPr>
          <w:rFonts w:ascii="Open Sans" w:eastAsia="ArialUnicodeMS" w:hAnsi="Open Sans" w:cs="Open Sans"/>
        </w:rPr>
        <w:t xml:space="preserve">, i </w:t>
      </w:r>
      <w:r w:rsidRPr="00233653">
        <w:rPr>
          <w:rFonts w:ascii="Open Sans" w:eastAsia="ArialUnicodeMS" w:hAnsi="Open Sans" w:cs="Open Sans"/>
          <w:i/>
          <w:iCs/>
        </w:rPr>
        <w:t xml:space="preserve">Wiener </w:t>
      </w:r>
      <w:proofErr w:type="spellStart"/>
      <w:r w:rsidRPr="00233653">
        <w:rPr>
          <w:rFonts w:ascii="Open Sans" w:eastAsia="ArialUnicodeMS" w:hAnsi="Open Sans" w:cs="Open Sans"/>
          <w:i/>
          <w:iCs/>
        </w:rPr>
        <w:t>Philharmoniker</w:t>
      </w:r>
      <w:proofErr w:type="spellEnd"/>
      <w:r w:rsidRPr="00233653">
        <w:rPr>
          <w:rFonts w:ascii="Open Sans" w:eastAsia="ArialUnicodeMS" w:hAnsi="Open Sans" w:cs="Open Sans"/>
        </w:rPr>
        <w:t xml:space="preserve">, la </w:t>
      </w:r>
      <w:r w:rsidRPr="00233653">
        <w:rPr>
          <w:rFonts w:ascii="Open Sans" w:eastAsia="ArialUnicodeMS" w:hAnsi="Open Sans" w:cs="Open Sans"/>
          <w:i/>
          <w:iCs/>
        </w:rPr>
        <w:t>London Symphony Orchestra</w:t>
      </w:r>
      <w:r w:rsidRPr="00233653">
        <w:rPr>
          <w:rFonts w:ascii="Open Sans" w:eastAsia="ArialUnicodeMS" w:hAnsi="Open Sans" w:cs="Open Sans"/>
        </w:rPr>
        <w:t xml:space="preserve">, </w:t>
      </w:r>
      <w:proofErr w:type="spellStart"/>
      <w:r w:rsidRPr="00233653">
        <w:rPr>
          <w:rFonts w:ascii="Open Sans" w:eastAsia="ArialUnicodeMS" w:hAnsi="Open Sans" w:cs="Open Sans"/>
        </w:rPr>
        <w:t>l'</w:t>
      </w:r>
      <w:r w:rsidRPr="00233653">
        <w:rPr>
          <w:rFonts w:ascii="Open Sans" w:eastAsia="ArialUnicodeMS" w:hAnsi="Open Sans" w:cs="Open Sans"/>
          <w:i/>
          <w:iCs/>
        </w:rPr>
        <w:t>Orchestre</w:t>
      </w:r>
      <w:proofErr w:type="spellEnd"/>
      <w:r w:rsidRPr="00233653">
        <w:rPr>
          <w:rFonts w:ascii="Open Sans" w:eastAsia="ArialUnicodeMS" w:hAnsi="Open Sans" w:cs="Open Sans"/>
          <w:i/>
          <w:iCs/>
        </w:rPr>
        <w:t xml:space="preserve"> de Paris</w:t>
      </w:r>
      <w:r w:rsidRPr="00233653">
        <w:rPr>
          <w:rFonts w:ascii="Open Sans" w:eastAsia="ArialUnicodeMS" w:hAnsi="Open Sans" w:cs="Open Sans"/>
        </w:rPr>
        <w:t xml:space="preserve"> e la </w:t>
      </w:r>
      <w:r w:rsidRPr="00233653">
        <w:rPr>
          <w:rFonts w:ascii="Open Sans" w:eastAsia="ArialUnicodeMS" w:hAnsi="Open Sans" w:cs="Open Sans"/>
          <w:i/>
          <w:iCs/>
        </w:rPr>
        <w:t xml:space="preserve">Royal </w:t>
      </w:r>
      <w:proofErr w:type="spellStart"/>
      <w:r w:rsidRPr="00233653">
        <w:rPr>
          <w:rFonts w:ascii="Open Sans" w:eastAsia="ArialUnicodeMS" w:hAnsi="Open Sans" w:cs="Open Sans"/>
          <w:i/>
          <w:iCs/>
        </w:rPr>
        <w:t>Concertgebouw</w:t>
      </w:r>
      <w:proofErr w:type="spellEnd"/>
      <w:r w:rsidRPr="00233653">
        <w:rPr>
          <w:rFonts w:ascii="Open Sans" w:eastAsia="ArialUnicodeMS" w:hAnsi="Open Sans" w:cs="Open Sans"/>
          <w:i/>
          <w:iCs/>
        </w:rPr>
        <w:t xml:space="preserve"> Orchestra</w:t>
      </w:r>
      <w:r w:rsidRPr="00233653">
        <w:rPr>
          <w:rFonts w:ascii="Open Sans" w:eastAsia="ArialUnicodeMS" w:hAnsi="Open Sans" w:cs="Open Sans"/>
        </w:rPr>
        <w:t xml:space="preserve">, tra le </w:t>
      </w:r>
      <w:r>
        <w:rPr>
          <w:rFonts w:ascii="Open Sans" w:eastAsia="ArialUnicodeMS" w:hAnsi="Open Sans" w:cs="Open Sans"/>
        </w:rPr>
        <w:t>molte</w:t>
      </w:r>
      <w:r w:rsidRPr="00233653">
        <w:rPr>
          <w:rFonts w:ascii="Open Sans" w:eastAsia="ArialUnicodeMS" w:hAnsi="Open Sans" w:cs="Open Sans"/>
        </w:rPr>
        <w:t xml:space="preserve">. Si esibisce regolarmente con importanti direttori d'orchestra tra cui Sir John Eliot Gardiner, Daniel Harding, Paavo </w:t>
      </w:r>
      <w:proofErr w:type="spellStart"/>
      <w:r w:rsidRPr="00233653">
        <w:rPr>
          <w:rFonts w:ascii="Open Sans" w:eastAsia="ArialUnicodeMS" w:hAnsi="Open Sans" w:cs="Open Sans"/>
        </w:rPr>
        <w:t>Järvi</w:t>
      </w:r>
      <w:proofErr w:type="spellEnd"/>
      <w:r w:rsidRPr="00233653">
        <w:rPr>
          <w:rFonts w:ascii="Open Sans" w:eastAsia="ArialUnicodeMS" w:hAnsi="Open Sans" w:cs="Open Sans"/>
        </w:rPr>
        <w:t xml:space="preserve">, Klaus </w:t>
      </w:r>
      <w:proofErr w:type="spellStart"/>
      <w:r w:rsidRPr="00233653">
        <w:rPr>
          <w:rFonts w:ascii="Open Sans" w:eastAsia="ArialUnicodeMS" w:hAnsi="Open Sans" w:cs="Open Sans"/>
        </w:rPr>
        <w:t>Mäkelä</w:t>
      </w:r>
      <w:proofErr w:type="spellEnd"/>
      <w:r w:rsidRPr="00233653">
        <w:rPr>
          <w:rFonts w:ascii="Open Sans" w:eastAsia="ArialUnicodeMS" w:hAnsi="Open Sans" w:cs="Open Sans"/>
        </w:rPr>
        <w:t xml:space="preserve">, Yannick </w:t>
      </w:r>
      <w:proofErr w:type="spellStart"/>
      <w:r w:rsidRPr="00233653">
        <w:rPr>
          <w:rFonts w:ascii="Open Sans" w:eastAsia="ArialUnicodeMS" w:hAnsi="Open Sans" w:cs="Open Sans"/>
        </w:rPr>
        <w:t>Nézet-Séguin</w:t>
      </w:r>
      <w:proofErr w:type="spellEnd"/>
      <w:r w:rsidRPr="00233653">
        <w:rPr>
          <w:rFonts w:ascii="Open Sans" w:eastAsia="ArialUnicodeMS" w:hAnsi="Open Sans" w:cs="Open Sans"/>
        </w:rPr>
        <w:t xml:space="preserve">, Sir Antonio Pappano, Kirill Petrenko, Sir Simon Rattle, Francois-Xavier Roth, Christian </w:t>
      </w:r>
      <w:proofErr w:type="spellStart"/>
      <w:r w:rsidRPr="00233653">
        <w:rPr>
          <w:rFonts w:ascii="Open Sans" w:eastAsia="ArialUnicodeMS" w:hAnsi="Open Sans" w:cs="Open Sans"/>
        </w:rPr>
        <w:t>Thielemann</w:t>
      </w:r>
      <w:proofErr w:type="spellEnd"/>
      <w:r w:rsidRPr="00233653">
        <w:rPr>
          <w:rFonts w:ascii="Open Sans" w:eastAsia="ArialUnicodeMS" w:hAnsi="Open Sans" w:cs="Open Sans"/>
        </w:rPr>
        <w:t xml:space="preserve">, </w:t>
      </w:r>
      <w:r>
        <w:rPr>
          <w:rFonts w:ascii="Open Sans" w:eastAsia="ArialUnicodeMS" w:hAnsi="Open Sans" w:cs="Open Sans"/>
        </w:rPr>
        <w:t>e</w:t>
      </w:r>
      <w:r w:rsidRPr="00233653">
        <w:rPr>
          <w:rFonts w:ascii="Open Sans" w:eastAsia="ArialUnicodeMS" w:hAnsi="Open Sans" w:cs="Open Sans"/>
        </w:rPr>
        <w:t xml:space="preserve"> Jaap van </w:t>
      </w:r>
      <w:proofErr w:type="spellStart"/>
      <w:r w:rsidRPr="00233653">
        <w:rPr>
          <w:rFonts w:ascii="Open Sans" w:eastAsia="ArialUnicodeMS" w:hAnsi="Open Sans" w:cs="Open Sans"/>
        </w:rPr>
        <w:t>Zweden</w:t>
      </w:r>
      <w:proofErr w:type="spellEnd"/>
      <w:r w:rsidRPr="00233653">
        <w:rPr>
          <w:rFonts w:ascii="Open Sans" w:eastAsia="ArialUnicodeMS" w:hAnsi="Open Sans" w:cs="Open Sans"/>
        </w:rPr>
        <w:t>.</w:t>
      </w:r>
    </w:p>
    <w:p w14:paraId="79AB72AA" w14:textId="5C0A37B1" w:rsidR="009A741C" w:rsidRPr="005072CC" w:rsidRDefault="009A741C" w:rsidP="009A741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5072CC">
        <w:rPr>
          <w:rFonts w:ascii="Open Sans" w:eastAsia="ArialUnicodeMS" w:hAnsi="Open Sans" w:cs="Open Sans"/>
        </w:rPr>
        <w:t xml:space="preserve">Fra le sue più acclamate prime esecuzioni mondiali figurano il </w:t>
      </w:r>
      <w:r w:rsidR="000E77E1" w:rsidRPr="000E77E1">
        <w:rPr>
          <w:rFonts w:ascii="Open Sans" w:eastAsia="ArialUnicodeMS" w:hAnsi="Open Sans" w:cs="Open Sans"/>
          <w:iCs/>
        </w:rPr>
        <w:t xml:space="preserve">Concerto per </w:t>
      </w:r>
      <w:r w:rsidR="00D80567">
        <w:rPr>
          <w:rFonts w:ascii="Open Sans" w:eastAsia="ArialUnicodeMS" w:hAnsi="Open Sans" w:cs="Open Sans"/>
          <w:iCs/>
        </w:rPr>
        <w:t>v</w:t>
      </w:r>
      <w:r w:rsidR="000E77E1" w:rsidRPr="000E77E1">
        <w:rPr>
          <w:rFonts w:ascii="Open Sans" w:eastAsia="ArialUnicodeMS" w:hAnsi="Open Sans" w:cs="Open Sans"/>
          <w:iCs/>
        </w:rPr>
        <w:t>iola</w:t>
      </w:r>
      <w:r w:rsidRPr="005072CC">
        <w:rPr>
          <w:rFonts w:ascii="Open Sans" w:eastAsia="ArialUnicodeMS" w:hAnsi="Open Sans" w:cs="Open Sans"/>
        </w:rPr>
        <w:t xml:space="preserve"> di Jörg Widmann, </w:t>
      </w:r>
      <w:r w:rsidRPr="005072CC">
        <w:rPr>
          <w:rFonts w:ascii="Open Sans" w:eastAsia="ArialUnicodeMS" w:hAnsi="Open Sans" w:cs="Open Sans"/>
          <w:i/>
          <w:iCs/>
        </w:rPr>
        <w:t xml:space="preserve">La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Nuit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Des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Chants</w:t>
      </w:r>
      <w:proofErr w:type="spellEnd"/>
      <w:r w:rsidRPr="005072CC">
        <w:rPr>
          <w:rFonts w:ascii="Open Sans" w:eastAsia="ArialUnicodeMS" w:hAnsi="Open Sans" w:cs="Open Sans"/>
        </w:rPr>
        <w:t xml:space="preserve"> di Thierry </w:t>
      </w:r>
      <w:proofErr w:type="spellStart"/>
      <w:r w:rsidRPr="005072CC">
        <w:rPr>
          <w:rFonts w:ascii="Open Sans" w:eastAsia="ArialUnicodeMS" w:hAnsi="Open Sans" w:cs="Open Sans"/>
        </w:rPr>
        <w:t>Escaich</w:t>
      </w:r>
      <w:proofErr w:type="spellEnd"/>
      <w:r w:rsidRPr="005072CC">
        <w:rPr>
          <w:rFonts w:ascii="Open Sans" w:eastAsia="ArialUnicodeMS" w:hAnsi="Open Sans" w:cs="Open Sans"/>
        </w:rPr>
        <w:t xml:space="preserve">, il </w:t>
      </w:r>
      <w:r w:rsidRPr="005072CC">
        <w:rPr>
          <w:rFonts w:ascii="Open Sans" w:eastAsia="ArialUnicodeMS" w:hAnsi="Open Sans" w:cs="Open Sans"/>
          <w:i/>
          <w:iCs/>
        </w:rPr>
        <w:t>Concerto per due Viole</w:t>
      </w:r>
      <w:r w:rsidRPr="005072CC">
        <w:rPr>
          <w:rFonts w:ascii="Open Sans" w:eastAsia="ArialUnicodeMS" w:hAnsi="Open Sans" w:cs="Open Sans"/>
        </w:rPr>
        <w:t xml:space="preserve"> di Bruno Mantovani con </w:t>
      </w:r>
      <w:proofErr w:type="spellStart"/>
      <w:r w:rsidRPr="005072CC">
        <w:rPr>
          <w:rFonts w:ascii="Open Sans" w:eastAsia="ArialUnicodeMS" w:hAnsi="Open Sans" w:cs="Open Sans"/>
        </w:rPr>
        <w:t>Tabea</w:t>
      </w:r>
      <w:proofErr w:type="spellEnd"/>
      <w:r w:rsidRPr="005072CC">
        <w:rPr>
          <w:rFonts w:ascii="Open Sans" w:eastAsia="ArialUnicodeMS" w:hAnsi="Open Sans" w:cs="Open Sans"/>
        </w:rPr>
        <w:t xml:space="preserve"> Zimmermann, </w:t>
      </w:r>
      <w:r w:rsidRPr="005072CC">
        <w:rPr>
          <w:rFonts w:ascii="Open Sans" w:eastAsia="ArialUnicodeMS" w:hAnsi="Open Sans" w:cs="Open Sans"/>
          <w:i/>
          <w:iCs/>
        </w:rPr>
        <w:t>Sakura</w:t>
      </w:r>
      <w:r w:rsidRPr="005072CC">
        <w:rPr>
          <w:rFonts w:ascii="Open Sans" w:eastAsia="ArialUnicodeMS" w:hAnsi="Open Sans" w:cs="Open Sans"/>
        </w:rPr>
        <w:t xml:space="preserve"> di Gérard </w:t>
      </w:r>
      <w:proofErr w:type="spellStart"/>
      <w:r w:rsidRPr="005072CC">
        <w:rPr>
          <w:rFonts w:ascii="Open Sans" w:eastAsia="ArialUnicodeMS" w:hAnsi="Open Sans" w:cs="Open Sans"/>
        </w:rPr>
        <w:t>Tamestit</w:t>
      </w:r>
      <w:proofErr w:type="spellEnd"/>
      <w:r w:rsidRPr="005072CC">
        <w:rPr>
          <w:rFonts w:ascii="Open Sans" w:eastAsia="ArialUnicodeMS" w:hAnsi="Open Sans" w:cs="Open Sans"/>
        </w:rPr>
        <w:t xml:space="preserve"> e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Remnants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of Songs</w:t>
      </w:r>
      <w:r w:rsidRPr="005072CC">
        <w:rPr>
          <w:rFonts w:ascii="Open Sans" w:eastAsia="ArialUnicodeMS" w:hAnsi="Open Sans" w:cs="Open Sans"/>
        </w:rPr>
        <w:t xml:space="preserve"> e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Weariness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Heals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Wounds</w:t>
      </w:r>
      <w:proofErr w:type="spellEnd"/>
      <w:r w:rsidRPr="005072CC">
        <w:rPr>
          <w:rFonts w:ascii="Open Sans" w:eastAsia="ArialUnicodeMS" w:hAnsi="Open Sans" w:cs="Open Sans"/>
        </w:rPr>
        <w:t xml:space="preserve"> di Olga </w:t>
      </w:r>
      <w:proofErr w:type="spellStart"/>
      <w:r w:rsidRPr="005072CC">
        <w:rPr>
          <w:rFonts w:ascii="Open Sans" w:eastAsia="ArialUnicodeMS" w:hAnsi="Open Sans" w:cs="Open Sans"/>
        </w:rPr>
        <w:t>Neuwirth</w:t>
      </w:r>
      <w:proofErr w:type="spellEnd"/>
      <w:r w:rsidRPr="005072CC">
        <w:rPr>
          <w:rFonts w:ascii="Open Sans" w:eastAsia="ArialUnicodeMS" w:hAnsi="Open Sans" w:cs="Open Sans"/>
        </w:rPr>
        <w:t xml:space="preserve">. Nel corso della stagione 2023-24 </w:t>
      </w:r>
      <w:r w:rsidR="00250E4B">
        <w:rPr>
          <w:rFonts w:ascii="Open Sans" w:eastAsia="ArialUnicodeMS" w:hAnsi="Open Sans" w:cs="Open Sans"/>
        </w:rPr>
        <w:t>ha tenuto</w:t>
      </w:r>
      <w:r w:rsidRPr="005072CC">
        <w:rPr>
          <w:rFonts w:ascii="Open Sans" w:eastAsia="ArialUnicodeMS" w:hAnsi="Open Sans" w:cs="Open Sans"/>
        </w:rPr>
        <w:t xml:space="preserve"> la prima esecuzione di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Psalmodija</w:t>
      </w:r>
      <w:proofErr w:type="spellEnd"/>
      <w:r w:rsidRPr="005072CC">
        <w:rPr>
          <w:rFonts w:ascii="Open Sans" w:eastAsia="ArialUnicodeMS" w:hAnsi="Open Sans" w:cs="Open Sans"/>
        </w:rPr>
        <w:t xml:space="preserve"> di </w:t>
      </w:r>
      <w:proofErr w:type="spellStart"/>
      <w:r w:rsidRPr="005072CC">
        <w:rPr>
          <w:rFonts w:ascii="Open Sans" w:eastAsia="ArialUnicodeMS" w:hAnsi="Open Sans" w:cs="Open Sans"/>
        </w:rPr>
        <w:t>Nikodijevich</w:t>
      </w:r>
      <w:proofErr w:type="spellEnd"/>
      <w:r w:rsidRPr="005072CC">
        <w:rPr>
          <w:rFonts w:ascii="Open Sans" w:eastAsia="ArialUnicodeMS" w:hAnsi="Open Sans" w:cs="Open Sans"/>
        </w:rPr>
        <w:t xml:space="preserve"> con l’Orchestra Sinfonica della SWR e il </w:t>
      </w:r>
      <w:r w:rsidRPr="005072CC">
        <w:rPr>
          <w:rFonts w:ascii="Open Sans" w:eastAsia="ArialUnicodeMS" w:hAnsi="Open Sans" w:cs="Open Sans"/>
          <w:i/>
          <w:iCs/>
        </w:rPr>
        <w:t>Concerto per Viola</w:t>
      </w:r>
      <w:r w:rsidRPr="005072CC">
        <w:rPr>
          <w:rFonts w:ascii="Open Sans" w:eastAsia="ArialUnicodeMS" w:hAnsi="Open Sans" w:cs="Open Sans"/>
        </w:rPr>
        <w:t xml:space="preserve"> di Filidei con l’Orchestra Sinfonica della Radio Bavarese. </w:t>
      </w:r>
    </w:p>
    <w:p w14:paraId="0EF2FCB7" w14:textId="4BB0561D" w:rsidR="00635000" w:rsidRDefault="00635000" w:rsidP="009A741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635000">
        <w:rPr>
          <w:rFonts w:ascii="Open Sans" w:eastAsia="ArialUnicodeMS" w:hAnsi="Open Sans" w:cs="Open Sans"/>
        </w:rPr>
        <w:t xml:space="preserve">È stato anche membro fondatore del Trio Zimmermann con Frank Peter Zimmermann e Christian </w:t>
      </w:r>
      <w:proofErr w:type="spellStart"/>
      <w:r w:rsidRPr="00635000">
        <w:rPr>
          <w:rFonts w:ascii="Open Sans" w:eastAsia="ArialUnicodeMS" w:hAnsi="Open Sans" w:cs="Open Sans"/>
        </w:rPr>
        <w:t>Poltera</w:t>
      </w:r>
      <w:proofErr w:type="spellEnd"/>
      <w:r w:rsidRPr="00635000">
        <w:rPr>
          <w:rFonts w:ascii="Open Sans" w:eastAsia="ArialUnicodeMS" w:hAnsi="Open Sans" w:cs="Open Sans"/>
        </w:rPr>
        <w:t xml:space="preserve">, esibendosi nelle più famose sale da concerto europee per oltre </w:t>
      </w:r>
      <w:r>
        <w:rPr>
          <w:rFonts w:ascii="Open Sans" w:eastAsia="ArialUnicodeMS" w:hAnsi="Open Sans" w:cs="Open Sans"/>
        </w:rPr>
        <w:t>dieci</w:t>
      </w:r>
      <w:r w:rsidRPr="00635000">
        <w:rPr>
          <w:rFonts w:ascii="Open Sans" w:eastAsia="ArialUnicodeMS" w:hAnsi="Open Sans" w:cs="Open Sans"/>
        </w:rPr>
        <w:t xml:space="preserve"> anni. Appassionato di musica da camera, Antoine </w:t>
      </w:r>
      <w:proofErr w:type="spellStart"/>
      <w:r>
        <w:rPr>
          <w:rFonts w:ascii="Open Sans" w:eastAsia="ArialUnicodeMS" w:hAnsi="Open Sans" w:cs="Open Sans"/>
        </w:rPr>
        <w:t>Tamestit</w:t>
      </w:r>
      <w:proofErr w:type="spellEnd"/>
      <w:r>
        <w:rPr>
          <w:rFonts w:ascii="Open Sans" w:eastAsia="ArialUnicodeMS" w:hAnsi="Open Sans" w:cs="Open Sans"/>
        </w:rPr>
        <w:t xml:space="preserve"> </w:t>
      </w:r>
      <w:r w:rsidRPr="00635000">
        <w:rPr>
          <w:rFonts w:ascii="Open Sans" w:eastAsia="ArialUnicodeMS" w:hAnsi="Open Sans" w:cs="Open Sans"/>
        </w:rPr>
        <w:t xml:space="preserve">si esibisce regolarmente con Emmanuel </w:t>
      </w:r>
      <w:proofErr w:type="spellStart"/>
      <w:r w:rsidRPr="00635000">
        <w:rPr>
          <w:rFonts w:ascii="Open Sans" w:eastAsia="ArialUnicodeMS" w:hAnsi="Open Sans" w:cs="Open Sans"/>
        </w:rPr>
        <w:t>Ax</w:t>
      </w:r>
      <w:proofErr w:type="spellEnd"/>
      <w:r w:rsidRPr="00635000">
        <w:rPr>
          <w:rFonts w:ascii="Open Sans" w:eastAsia="ArialUnicodeMS" w:hAnsi="Open Sans" w:cs="Open Sans"/>
        </w:rPr>
        <w:t xml:space="preserve">, Martin </w:t>
      </w:r>
      <w:proofErr w:type="spellStart"/>
      <w:r w:rsidRPr="00635000">
        <w:rPr>
          <w:rFonts w:ascii="Open Sans" w:eastAsia="ArialUnicodeMS" w:hAnsi="Open Sans" w:cs="Open Sans"/>
        </w:rPr>
        <w:t>Fröst</w:t>
      </w:r>
      <w:proofErr w:type="spellEnd"/>
      <w:r w:rsidRPr="00635000">
        <w:rPr>
          <w:rFonts w:ascii="Open Sans" w:eastAsia="ArialUnicodeMS" w:hAnsi="Open Sans" w:cs="Open Sans"/>
        </w:rPr>
        <w:t xml:space="preserve">, Leonidas Kavakos, Yo-Yo Ma, Emmanuel </w:t>
      </w:r>
      <w:proofErr w:type="spellStart"/>
      <w:r w:rsidRPr="00635000">
        <w:rPr>
          <w:rFonts w:ascii="Open Sans" w:eastAsia="ArialUnicodeMS" w:hAnsi="Open Sans" w:cs="Open Sans"/>
        </w:rPr>
        <w:t>Pahud</w:t>
      </w:r>
      <w:proofErr w:type="spellEnd"/>
      <w:r w:rsidRPr="00635000">
        <w:rPr>
          <w:rFonts w:ascii="Open Sans" w:eastAsia="ArialUnicodeMS" w:hAnsi="Open Sans" w:cs="Open Sans"/>
        </w:rPr>
        <w:t xml:space="preserve">, </w:t>
      </w:r>
      <w:proofErr w:type="spellStart"/>
      <w:r w:rsidRPr="00635000">
        <w:rPr>
          <w:rFonts w:ascii="Open Sans" w:eastAsia="ArialUnicodeMS" w:hAnsi="Open Sans" w:cs="Open Sans"/>
        </w:rPr>
        <w:t>Yuja</w:t>
      </w:r>
      <w:proofErr w:type="spellEnd"/>
      <w:r w:rsidRPr="00635000">
        <w:rPr>
          <w:rFonts w:ascii="Open Sans" w:eastAsia="ArialUnicodeMS" w:hAnsi="Open Sans" w:cs="Open Sans"/>
        </w:rPr>
        <w:t xml:space="preserve"> Wang, Shai </w:t>
      </w:r>
      <w:proofErr w:type="spellStart"/>
      <w:r w:rsidRPr="00635000">
        <w:rPr>
          <w:rFonts w:ascii="Open Sans" w:eastAsia="ArialUnicodeMS" w:hAnsi="Open Sans" w:cs="Open Sans"/>
        </w:rPr>
        <w:t>Wosner</w:t>
      </w:r>
      <w:proofErr w:type="spellEnd"/>
      <w:r w:rsidRPr="00635000">
        <w:rPr>
          <w:rFonts w:ascii="Open Sans" w:eastAsia="ArialUnicodeMS" w:hAnsi="Open Sans" w:cs="Open Sans"/>
        </w:rPr>
        <w:t xml:space="preserve"> e il </w:t>
      </w:r>
      <w:r w:rsidRPr="00635000">
        <w:rPr>
          <w:rFonts w:ascii="Open Sans" w:eastAsia="ArialUnicodeMS" w:hAnsi="Open Sans" w:cs="Open Sans"/>
          <w:i/>
          <w:iCs/>
        </w:rPr>
        <w:t xml:space="preserve">Quatuor </w:t>
      </w:r>
      <w:proofErr w:type="spellStart"/>
      <w:r w:rsidRPr="00635000">
        <w:rPr>
          <w:rFonts w:ascii="Open Sans" w:eastAsia="ArialUnicodeMS" w:hAnsi="Open Sans" w:cs="Open Sans"/>
          <w:i/>
          <w:iCs/>
        </w:rPr>
        <w:t>Ébène</w:t>
      </w:r>
      <w:proofErr w:type="spellEnd"/>
      <w:r w:rsidRPr="00635000">
        <w:rPr>
          <w:rFonts w:ascii="Open Sans" w:eastAsia="ArialUnicodeMS" w:hAnsi="Open Sans" w:cs="Open Sans"/>
        </w:rPr>
        <w:t>.</w:t>
      </w:r>
    </w:p>
    <w:p w14:paraId="3BC899D7" w14:textId="0F075EAA" w:rsidR="00EE08E0" w:rsidRPr="005072CC" w:rsidRDefault="005072CC" w:rsidP="00804A4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5072CC">
        <w:rPr>
          <w:rFonts w:ascii="Open Sans" w:eastAsia="ArialUnicodeMS" w:hAnsi="Open Sans" w:cs="Open Sans"/>
        </w:rPr>
        <w:t>Molto attivo anche come educatore</w:t>
      </w:r>
      <w:r w:rsidR="00EE08E0" w:rsidRPr="005072CC">
        <w:rPr>
          <w:rFonts w:ascii="Open Sans" w:eastAsia="ArialUnicodeMS" w:hAnsi="Open Sans" w:cs="Open Sans"/>
        </w:rPr>
        <w:t xml:space="preserve">, Antoine </w:t>
      </w:r>
      <w:proofErr w:type="spellStart"/>
      <w:r w:rsidR="00EE08E0" w:rsidRPr="005072CC">
        <w:rPr>
          <w:rFonts w:ascii="Open Sans" w:eastAsia="ArialUnicodeMS" w:hAnsi="Open Sans" w:cs="Open Sans"/>
        </w:rPr>
        <w:t>Tamestit</w:t>
      </w:r>
      <w:proofErr w:type="spellEnd"/>
      <w:r w:rsidR="00EE08E0" w:rsidRPr="005072CC">
        <w:rPr>
          <w:rFonts w:ascii="Open Sans" w:eastAsia="ArialUnicodeMS" w:hAnsi="Open Sans" w:cs="Open Sans"/>
        </w:rPr>
        <w:t xml:space="preserve"> è stato per dieci anni Direttore della programmazione per il Viola Space Festival in Giappone</w:t>
      </w:r>
      <w:r w:rsidR="00D80567">
        <w:rPr>
          <w:rFonts w:ascii="Open Sans" w:eastAsia="ArialUnicodeMS" w:hAnsi="Open Sans" w:cs="Open Sans"/>
        </w:rPr>
        <w:t>,</w:t>
      </w:r>
      <w:r w:rsidR="00EE08E0" w:rsidRPr="005072CC">
        <w:rPr>
          <w:rFonts w:ascii="Open Sans" w:eastAsia="ArialUnicodeMS" w:hAnsi="Open Sans" w:cs="Open Sans"/>
        </w:rPr>
        <w:t xml:space="preserve"> dove si è concentrato sull'ampliamento del repertorio per viola</w:t>
      </w:r>
      <w:r w:rsidR="00494AE2">
        <w:rPr>
          <w:rFonts w:ascii="Open Sans" w:eastAsia="ArialUnicodeMS" w:hAnsi="Open Sans" w:cs="Open Sans"/>
        </w:rPr>
        <w:t xml:space="preserve"> </w:t>
      </w:r>
      <w:r w:rsidR="00EE08E0" w:rsidRPr="005072CC">
        <w:rPr>
          <w:rFonts w:ascii="Open Sans" w:eastAsia="ArialUnicodeMS" w:hAnsi="Open Sans" w:cs="Open Sans"/>
        </w:rPr>
        <w:t xml:space="preserve">e sullo sviluppo di una vasta gamma di programmi educativi. </w:t>
      </w:r>
      <w:r w:rsidR="00003740">
        <w:rPr>
          <w:rFonts w:ascii="Open Sans" w:eastAsia="ArialUnicodeMS" w:hAnsi="Open Sans" w:cs="Open Sans"/>
        </w:rPr>
        <w:t xml:space="preserve">È </w:t>
      </w:r>
      <w:r w:rsidR="00EE08E0" w:rsidRPr="005072CC">
        <w:rPr>
          <w:rFonts w:ascii="Open Sans" w:eastAsia="ArialUnicodeMS" w:hAnsi="Open Sans" w:cs="Open Sans"/>
        </w:rPr>
        <w:t xml:space="preserve">stato </w:t>
      </w:r>
      <w:r w:rsidR="00494AE2">
        <w:rPr>
          <w:rFonts w:ascii="Open Sans" w:eastAsia="ArialUnicodeMS" w:hAnsi="Open Sans" w:cs="Open Sans"/>
        </w:rPr>
        <w:t xml:space="preserve">inoltre </w:t>
      </w:r>
      <w:r w:rsidR="00EE08E0" w:rsidRPr="005072CC">
        <w:rPr>
          <w:rFonts w:ascii="Open Sans" w:eastAsia="ArialUnicodeMS" w:hAnsi="Open Sans" w:cs="Open Sans"/>
        </w:rPr>
        <w:t>Professore presso la</w:t>
      </w:r>
      <w:r w:rsidR="00494AE2">
        <w:rPr>
          <w:rFonts w:ascii="Open Sans" w:eastAsia="ArialUnicodeMS" w:hAnsi="Open Sans" w:cs="Open Sans"/>
        </w:rPr>
        <w:t xml:space="preserve"> </w:t>
      </w:r>
      <w:proofErr w:type="spellStart"/>
      <w:r w:rsidR="00EE08E0" w:rsidRPr="005072CC">
        <w:rPr>
          <w:rFonts w:ascii="Open Sans" w:eastAsia="ArialUnicodeMS" w:hAnsi="Open Sans" w:cs="Open Sans"/>
          <w:i/>
          <w:iCs/>
        </w:rPr>
        <w:t>Musikhochschule</w:t>
      </w:r>
      <w:proofErr w:type="spellEnd"/>
      <w:r w:rsidR="00EE08E0" w:rsidRPr="005072CC">
        <w:rPr>
          <w:rFonts w:ascii="Open Sans" w:eastAsia="ArialUnicodeMS" w:hAnsi="Open Sans" w:cs="Open Sans"/>
        </w:rPr>
        <w:t xml:space="preserve"> di Colonia</w:t>
      </w:r>
      <w:r w:rsidR="00C91DE6" w:rsidRPr="005072CC">
        <w:rPr>
          <w:rFonts w:ascii="Open Sans" w:eastAsia="ArialUnicodeMS" w:hAnsi="Open Sans" w:cs="Open Sans"/>
        </w:rPr>
        <w:t xml:space="preserve"> e il </w:t>
      </w:r>
      <w:r w:rsidR="00EE08E0" w:rsidRPr="005072CC">
        <w:rPr>
          <w:rFonts w:ascii="Open Sans" w:eastAsia="ArialUnicodeMS" w:hAnsi="Open Sans" w:cs="Open Sans"/>
        </w:rPr>
        <w:t>Conservatorio di Parigi</w:t>
      </w:r>
      <w:r w:rsidR="00C91DE6" w:rsidRPr="005072CC">
        <w:rPr>
          <w:rFonts w:ascii="Open Sans" w:eastAsia="ArialUnicodeMS" w:hAnsi="Open Sans" w:cs="Open Sans"/>
        </w:rPr>
        <w:t xml:space="preserve">; attualmente tiene masterclass alla </w:t>
      </w:r>
      <w:proofErr w:type="spellStart"/>
      <w:r w:rsidR="00EE08E0" w:rsidRPr="00494AE2">
        <w:rPr>
          <w:rFonts w:ascii="Open Sans" w:eastAsia="ArialUnicodeMS" w:hAnsi="Open Sans" w:cs="Open Sans"/>
          <w:i/>
          <w:iCs/>
        </w:rPr>
        <w:t>Kronberg</w:t>
      </w:r>
      <w:proofErr w:type="spellEnd"/>
      <w:r w:rsidR="00EE08E0" w:rsidRPr="00494AE2">
        <w:rPr>
          <w:rFonts w:ascii="Open Sans" w:eastAsia="ArialUnicodeMS" w:hAnsi="Open Sans" w:cs="Open Sans"/>
          <w:i/>
          <w:iCs/>
        </w:rPr>
        <w:t xml:space="preserve"> Academy</w:t>
      </w:r>
      <w:r w:rsidR="00EE08E0" w:rsidRPr="005072CC">
        <w:rPr>
          <w:rFonts w:ascii="Open Sans" w:eastAsia="ArialUnicodeMS" w:hAnsi="Open Sans" w:cs="Open Sans"/>
        </w:rPr>
        <w:t xml:space="preserve"> e in tutto il mondo.</w:t>
      </w:r>
    </w:p>
    <w:p w14:paraId="45F15315" w14:textId="5BF4710B" w:rsidR="00BC6DDF" w:rsidRDefault="00BC6DDF" w:rsidP="00804A4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BC6DDF">
        <w:rPr>
          <w:rFonts w:ascii="Open Sans" w:eastAsia="ArialUnicodeMS" w:hAnsi="Open Sans" w:cs="Open Sans"/>
        </w:rPr>
        <w:t>L'acclamata discografia di Antoine</w:t>
      </w:r>
      <w:r w:rsidR="00D80567">
        <w:rPr>
          <w:rFonts w:ascii="Open Sans" w:eastAsia="ArialUnicodeMS" w:hAnsi="Open Sans" w:cs="Open Sans"/>
        </w:rPr>
        <w:t xml:space="preserve"> </w:t>
      </w:r>
      <w:proofErr w:type="spellStart"/>
      <w:r w:rsidR="00D80567">
        <w:rPr>
          <w:rFonts w:ascii="Open Sans" w:eastAsia="ArialUnicodeMS" w:hAnsi="Open Sans" w:cs="Open Sans"/>
        </w:rPr>
        <w:t>Tamestit</w:t>
      </w:r>
      <w:proofErr w:type="spellEnd"/>
      <w:r w:rsidRPr="00BC6DDF">
        <w:rPr>
          <w:rFonts w:ascii="Open Sans" w:eastAsia="ArialUnicodeMS" w:hAnsi="Open Sans" w:cs="Open Sans"/>
        </w:rPr>
        <w:t xml:space="preserve"> </w:t>
      </w:r>
      <w:r w:rsidRPr="005072CC">
        <w:rPr>
          <w:rFonts w:ascii="Open Sans" w:eastAsia="ArialUnicodeMS" w:hAnsi="Open Sans" w:cs="Open Sans"/>
        </w:rPr>
        <w:t xml:space="preserve">può essere trovata su </w:t>
      </w:r>
      <w:r>
        <w:rPr>
          <w:rFonts w:ascii="Open Sans" w:eastAsia="ArialUnicodeMS" w:hAnsi="Open Sans" w:cs="Open Sans"/>
        </w:rPr>
        <w:t>diverse</w:t>
      </w:r>
      <w:r w:rsidRPr="005072CC">
        <w:rPr>
          <w:rFonts w:ascii="Open Sans" w:eastAsia="ArialUnicodeMS" w:hAnsi="Open Sans" w:cs="Open Sans"/>
        </w:rPr>
        <w:t xml:space="preserve"> etichette</w:t>
      </w:r>
      <w:r w:rsidRPr="00BC6DDF">
        <w:rPr>
          <w:rFonts w:ascii="Open Sans" w:eastAsia="ArialUnicodeMS" w:hAnsi="Open Sans" w:cs="Open Sans"/>
        </w:rPr>
        <w:t xml:space="preserve">, come le Sonate per viola e pianoforte di Johannes Brahms </w:t>
      </w:r>
      <w:r w:rsidR="00247B76">
        <w:rPr>
          <w:rFonts w:ascii="Open Sans" w:eastAsia="ArialUnicodeMS" w:hAnsi="Open Sans" w:cs="Open Sans"/>
        </w:rPr>
        <w:t>con</w:t>
      </w:r>
      <w:r w:rsidRPr="00BC6DDF">
        <w:rPr>
          <w:rFonts w:ascii="Open Sans" w:eastAsia="ArialUnicodeMS" w:hAnsi="Open Sans" w:cs="Open Sans"/>
        </w:rPr>
        <w:t xml:space="preserve"> Cédric </w:t>
      </w:r>
      <w:proofErr w:type="spellStart"/>
      <w:r w:rsidRPr="00BC6DDF">
        <w:rPr>
          <w:rFonts w:ascii="Open Sans" w:eastAsia="ArialUnicodeMS" w:hAnsi="Open Sans" w:cs="Open Sans"/>
        </w:rPr>
        <w:t>Tiberghien</w:t>
      </w:r>
      <w:proofErr w:type="spellEnd"/>
      <w:r w:rsidRPr="00BC6DDF">
        <w:rPr>
          <w:rFonts w:ascii="Open Sans" w:eastAsia="ArialUnicodeMS" w:hAnsi="Open Sans" w:cs="Open Sans"/>
        </w:rPr>
        <w:t xml:space="preserve"> e un album di Telemann con l'</w:t>
      </w:r>
      <w:r w:rsidRPr="00BC6DDF">
        <w:rPr>
          <w:rFonts w:ascii="Open Sans" w:eastAsia="ArialUnicodeMS" w:hAnsi="Open Sans" w:cs="Open Sans"/>
          <w:i/>
          <w:iCs/>
        </w:rPr>
        <w:t xml:space="preserve">Akademie </w:t>
      </w:r>
      <w:proofErr w:type="spellStart"/>
      <w:r w:rsidRPr="00BC6DDF">
        <w:rPr>
          <w:rFonts w:ascii="Open Sans" w:eastAsia="ArialUnicodeMS" w:hAnsi="Open Sans" w:cs="Open Sans"/>
          <w:i/>
          <w:iCs/>
        </w:rPr>
        <w:lastRenderedPageBreak/>
        <w:t>für</w:t>
      </w:r>
      <w:proofErr w:type="spellEnd"/>
      <w:r w:rsidRPr="00BC6DDF">
        <w:rPr>
          <w:rFonts w:ascii="Open Sans" w:eastAsia="ArialUnicodeMS" w:hAnsi="Open Sans" w:cs="Open Sans"/>
          <w:i/>
          <w:iCs/>
        </w:rPr>
        <w:t xml:space="preserve"> Alte </w:t>
      </w:r>
      <w:proofErr w:type="spellStart"/>
      <w:r w:rsidRPr="00BC6DDF">
        <w:rPr>
          <w:rFonts w:ascii="Open Sans" w:eastAsia="ArialUnicodeMS" w:hAnsi="Open Sans" w:cs="Open Sans"/>
          <w:i/>
          <w:iCs/>
        </w:rPr>
        <w:t>Musik</w:t>
      </w:r>
      <w:proofErr w:type="spellEnd"/>
      <w:r w:rsidRPr="00BC6DDF">
        <w:rPr>
          <w:rFonts w:ascii="Open Sans" w:eastAsia="ArialUnicodeMS" w:hAnsi="Open Sans" w:cs="Open Sans"/>
          <w:i/>
          <w:iCs/>
        </w:rPr>
        <w:t xml:space="preserve"> </w:t>
      </w:r>
      <w:proofErr w:type="spellStart"/>
      <w:r w:rsidRPr="00BC6DDF">
        <w:rPr>
          <w:rFonts w:ascii="Open Sans" w:eastAsia="ArialUnicodeMS" w:hAnsi="Open Sans" w:cs="Open Sans"/>
          <w:i/>
          <w:iCs/>
        </w:rPr>
        <w:t>Berlin</w:t>
      </w:r>
      <w:proofErr w:type="spellEnd"/>
      <w:r w:rsidRPr="00BC6DDF">
        <w:rPr>
          <w:rFonts w:ascii="Open Sans" w:eastAsia="ArialUnicodeMS" w:hAnsi="Open Sans" w:cs="Open Sans"/>
        </w:rPr>
        <w:t xml:space="preserve"> </w:t>
      </w:r>
      <w:r w:rsidR="002F0E58">
        <w:rPr>
          <w:rFonts w:ascii="Open Sans" w:eastAsia="ArialUnicodeMS" w:hAnsi="Open Sans" w:cs="Open Sans"/>
        </w:rPr>
        <w:t>per</w:t>
      </w:r>
      <w:r w:rsidRPr="00BC6DDF">
        <w:rPr>
          <w:rFonts w:ascii="Open Sans" w:eastAsia="ArialUnicodeMS" w:hAnsi="Open Sans" w:cs="Open Sans"/>
        </w:rPr>
        <w:t xml:space="preserve"> </w:t>
      </w:r>
      <w:r w:rsidRPr="00BC6DDF">
        <w:rPr>
          <w:rFonts w:ascii="Open Sans" w:eastAsia="ArialUnicodeMS" w:hAnsi="Open Sans" w:cs="Open Sans"/>
          <w:i/>
          <w:iCs/>
        </w:rPr>
        <w:t>Harmonia Mundi</w:t>
      </w:r>
      <w:r w:rsidRPr="00BC6DDF">
        <w:rPr>
          <w:rFonts w:ascii="Open Sans" w:eastAsia="ArialUnicodeMS" w:hAnsi="Open Sans" w:cs="Open Sans"/>
        </w:rPr>
        <w:t xml:space="preserve">. Più recentemente, ha registrato la nuova </w:t>
      </w:r>
      <w:r w:rsidRPr="00BC6DDF">
        <w:rPr>
          <w:rFonts w:ascii="Open Sans" w:eastAsia="ArialUnicodeMS" w:hAnsi="Open Sans" w:cs="Open Sans"/>
          <w:i/>
          <w:iCs/>
        </w:rPr>
        <w:t>Viola Saga</w:t>
      </w:r>
      <w:r w:rsidRPr="00BC6DDF">
        <w:rPr>
          <w:rFonts w:ascii="Open Sans" w:eastAsia="ArialUnicodeMS" w:hAnsi="Open Sans" w:cs="Open Sans"/>
        </w:rPr>
        <w:t xml:space="preserve"> di </w:t>
      </w:r>
      <w:proofErr w:type="spellStart"/>
      <w:r w:rsidRPr="00BC6DDF">
        <w:rPr>
          <w:rFonts w:ascii="Open Sans" w:eastAsia="ArialUnicodeMS" w:hAnsi="Open Sans" w:cs="Open Sans"/>
        </w:rPr>
        <w:t>Joe</w:t>
      </w:r>
      <w:proofErr w:type="spellEnd"/>
      <w:r w:rsidRPr="00BC6DDF">
        <w:rPr>
          <w:rFonts w:ascii="Open Sans" w:eastAsia="ArialUnicodeMS" w:hAnsi="Open Sans" w:cs="Open Sans"/>
        </w:rPr>
        <w:t xml:space="preserve"> </w:t>
      </w:r>
      <w:proofErr w:type="spellStart"/>
      <w:r w:rsidRPr="00BC6DDF">
        <w:rPr>
          <w:rFonts w:ascii="Open Sans" w:eastAsia="ArialUnicodeMS" w:hAnsi="Open Sans" w:cs="Open Sans"/>
        </w:rPr>
        <w:t>Hisaishi</w:t>
      </w:r>
      <w:proofErr w:type="spellEnd"/>
      <w:r w:rsidRPr="00BC6DDF">
        <w:rPr>
          <w:rFonts w:ascii="Open Sans" w:eastAsia="ArialUnicodeMS" w:hAnsi="Open Sans" w:cs="Open Sans"/>
        </w:rPr>
        <w:t xml:space="preserve"> </w:t>
      </w:r>
      <w:r>
        <w:rPr>
          <w:rFonts w:ascii="Open Sans" w:eastAsia="ArialUnicodeMS" w:hAnsi="Open Sans" w:cs="Open Sans"/>
        </w:rPr>
        <w:t>per</w:t>
      </w:r>
      <w:r w:rsidRPr="00BC6DDF">
        <w:rPr>
          <w:rFonts w:ascii="Open Sans" w:eastAsia="ArialUnicodeMS" w:hAnsi="Open Sans" w:cs="Open Sans"/>
        </w:rPr>
        <w:t xml:space="preserve"> </w:t>
      </w:r>
      <w:r w:rsidRPr="00BC6DDF">
        <w:rPr>
          <w:rFonts w:ascii="Open Sans" w:eastAsia="ArialUnicodeMS" w:hAnsi="Open Sans" w:cs="Open Sans"/>
          <w:i/>
          <w:iCs/>
        </w:rPr>
        <w:t xml:space="preserve">Deutsche </w:t>
      </w:r>
      <w:proofErr w:type="spellStart"/>
      <w:r w:rsidRPr="00BC6DDF">
        <w:rPr>
          <w:rFonts w:ascii="Open Sans" w:eastAsia="ArialUnicodeMS" w:hAnsi="Open Sans" w:cs="Open Sans"/>
          <w:i/>
          <w:iCs/>
        </w:rPr>
        <w:t>Grammophon</w:t>
      </w:r>
      <w:proofErr w:type="spellEnd"/>
      <w:r w:rsidRPr="00BC6DDF">
        <w:rPr>
          <w:rFonts w:ascii="Open Sans" w:eastAsia="ArialUnicodeMS" w:hAnsi="Open Sans" w:cs="Open Sans"/>
        </w:rPr>
        <w:t>.</w:t>
      </w:r>
      <w:r>
        <w:rPr>
          <w:rFonts w:ascii="Open Sans" w:eastAsia="ArialUnicodeMS" w:hAnsi="Open Sans" w:cs="Open Sans"/>
        </w:rPr>
        <w:t xml:space="preserve"> </w:t>
      </w:r>
    </w:p>
    <w:p w14:paraId="4FCD4F92" w14:textId="440FB100" w:rsidR="000A4F83" w:rsidRDefault="002A19D5" w:rsidP="00804A4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5072CC">
        <w:rPr>
          <w:rFonts w:ascii="Open Sans" w:eastAsia="ArialUnicodeMS" w:hAnsi="Open Sans" w:cs="Open Sans"/>
        </w:rPr>
        <w:t xml:space="preserve">Nato a Parigi, Antoine </w:t>
      </w:r>
      <w:proofErr w:type="spellStart"/>
      <w:r w:rsidRPr="005072CC">
        <w:rPr>
          <w:rFonts w:ascii="Open Sans" w:eastAsia="ArialUnicodeMS" w:hAnsi="Open Sans" w:cs="Open Sans"/>
        </w:rPr>
        <w:t>Tamestit</w:t>
      </w:r>
      <w:proofErr w:type="spellEnd"/>
      <w:r w:rsidRPr="005072CC">
        <w:rPr>
          <w:rFonts w:ascii="Open Sans" w:eastAsia="ArialUnicodeMS" w:hAnsi="Open Sans" w:cs="Open Sans"/>
        </w:rPr>
        <w:t xml:space="preserve"> ha studiato con Jean </w:t>
      </w:r>
      <w:proofErr w:type="spellStart"/>
      <w:r w:rsidRPr="005072CC">
        <w:rPr>
          <w:rFonts w:ascii="Open Sans" w:eastAsia="ArialUnicodeMS" w:hAnsi="Open Sans" w:cs="Open Sans"/>
        </w:rPr>
        <w:t>Sulem</w:t>
      </w:r>
      <w:proofErr w:type="spellEnd"/>
      <w:r w:rsidRPr="005072CC">
        <w:rPr>
          <w:rFonts w:ascii="Open Sans" w:eastAsia="ArialUnicodeMS" w:hAnsi="Open Sans" w:cs="Open Sans"/>
        </w:rPr>
        <w:t xml:space="preserve">, Jesse Levine e </w:t>
      </w:r>
      <w:proofErr w:type="spellStart"/>
      <w:r w:rsidRPr="005072CC">
        <w:rPr>
          <w:rFonts w:ascii="Open Sans" w:eastAsia="ArialUnicodeMS" w:hAnsi="Open Sans" w:cs="Open Sans"/>
        </w:rPr>
        <w:t>Tabea</w:t>
      </w:r>
      <w:proofErr w:type="spellEnd"/>
      <w:r w:rsidRPr="005072CC">
        <w:rPr>
          <w:rFonts w:ascii="Open Sans" w:eastAsia="ArialUnicodeMS" w:hAnsi="Open Sans" w:cs="Open Sans"/>
        </w:rPr>
        <w:t xml:space="preserve"> Zimmermann. </w:t>
      </w:r>
      <w:r w:rsidR="000A4F83" w:rsidRPr="004639FB">
        <w:rPr>
          <w:rFonts w:ascii="Open Sans" w:eastAsia="ArialUnicodeMS" w:hAnsi="Open Sans" w:cs="Open Sans"/>
        </w:rPr>
        <w:t>Dopo aver vinto il primo premio in diversi concorsi all'inizio della sua carriera</w:t>
      </w:r>
      <w:r w:rsidR="00BA49A3">
        <w:rPr>
          <w:rFonts w:ascii="Open Sans" w:eastAsia="ArialUnicodeMS" w:hAnsi="Open Sans" w:cs="Open Sans"/>
        </w:rPr>
        <w:t>,</w:t>
      </w:r>
      <w:r w:rsidRPr="005072CC">
        <w:rPr>
          <w:rFonts w:ascii="Open Sans" w:eastAsia="ArialUnicodeMS" w:hAnsi="Open Sans" w:cs="Open Sans"/>
        </w:rPr>
        <w:t xml:space="preserve"> </w:t>
      </w:r>
      <w:r w:rsidR="00BA49A3" w:rsidRPr="004639FB">
        <w:rPr>
          <w:rFonts w:ascii="Open Sans" w:eastAsia="ArialUnicodeMS" w:hAnsi="Open Sans" w:cs="Open Sans"/>
        </w:rPr>
        <w:t xml:space="preserve">nel 2022 ha ricevuto il prestigioso premio triennale </w:t>
      </w:r>
      <w:r w:rsidR="00BA49A3" w:rsidRPr="005072CC">
        <w:rPr>
          <w:rFonts w:ascii="Open Sans" w:eastAsia="ArialUnicodeMS" w:hAnsi="Open Sans" w:cs="Open Sans"/>
          <w:i/>
        </w:rPr>
        <w:t>Paul-Hindemith-</w:t>
      </w:r>
      <w:proofErr w:type="spellStart"/>
      <w:r w:rsidR="00BA49A3" w:rsidRPr="005072CC">
        <w:rPr>
          <w:rFonts w:ascii="Open Sans" w:eastAsia="ArialUnicodeMS" w:hAnsi="Open Sans" w:cs="Open Sans"/>
          <w:i/>
        </w:rPr>
        <w:t>Preis</w:t>
      </w:r>
      <w:proofErr w:type="spellEnd"/>
      <w:r w:rsidR="00BA49A3" w:rsidRPr="005072CC">
        <w:rPr>
          <w:rFonts w:ascii="Open Sans" w:eastAsia="ArialUnicodeMS" w:hAnsi="Open Sans" w:cs="Open Sans"/>
        </w:rPr>
        <w:t xml:space="preserve"> della Città di Hanau</w:t>
      </w:r>
      <w:r w:rsidR="009A580D" w:rsidRPr="005072CC">
        <w:rPr>
          <w:rFonts w:ascii="Open Sans" w:eastAsia="ArialUnicodeMS" w:hAnsi="Open Sans" w:cs="Open Sans"/>
        </w:rPr>
        <w:t xml:space="preserve">, </w:t>
      </w:r>
      <w:r w:rsidR="00563E09" w:rsidRPr="005072CC">
        <w:rPr>
          <w:rFonts w:ascii="Open Sans" w:eastAsia="ArialUnicodeMS" w:hAnsi="Open Sans" w:cs="Open Sans"/>
        </w:rPr>
        <w:t xml:space="preserve">in riconoscimento del suo contributo al panorama musicale </w:t>
      </w:r>
      <w:r w:rsidR="0007015E" w:rsidRPr="005072CC">
        <w:rPr>
          <w:rFonts w:ascii="Open Sans" w:eastAsia="ArialUnicodeMS" w:hAnsi="Open Sans" w:cs="Open Sans"/>
        </w:rPr>
        <w:t>contemporaneo</w:t>
      </w:r>
      <w:r w:rsidR="000A4F83">
        <w:rPr>
          <w:rFonts w:ascii="Open Sans" w:eastAsia="ArialUnicodeMS" w:hAnsi="Open Sans" w:cs="Open Sans"/>
        </w:rPr>
        <w:t xml:space="preserve"> all’interno della musica classica</w:t>
      </w:r>
      <w:r w:rsidR="0007015E" w:rsidRPr="005072CC">
        <w:rPr>
          <w:rFonts w:ascii="Open Sans" w:eastAsia="ArialUnicodeMS" w:hAnsi="Open Sans" w:cs="Open Sans"/>
        </w:rPr>
        <w:t xml:space="preserve">. </w:t>
      </w:r>
    </w:p>
    <w:p w14:paraId="5154BDD4" w14:textId="77777777" w:rsidR="002A19D5" w:rsidRPr="005072CC" w:rsidRDefault="002A19D5" w:rsidP="00804A4C">
      <w:pPr>
        <w:pStyle w:val="Nessunaspaziatura"/>
        <w:spacing w:after="240"/>
        <w:jc w:val="both"/>
        <w:rPr>
          <w:rFonts w:ascii="Open Sans" w:eastAsia="ArialUnicodeMS" w:hAnsi="Open Sans" w:cs="Open Sans"/>
        </w:rPr>
      </w:pPr>
      <w:r w:rsidRPr="005072CC">
        <w:rPr>
          <w:rFonts w:ascii="Open Sans" w:eastAsia="ArialUnicodeMS" w:hAnsi="Open Sans" w:cs="Open Sans"/>
        </w:rPr>
        <w:t xml:space="preserve">Antoine </w:t>
      </w:r>
      <w:proofErr w:type="spellStart"/>
      <w:r w:rsidRPr="005072CC">
        <w:rPr>
          <w:rFonts w:ascii="Open Sans" w:eastAsia="ArialUnicodeMS" w:hAnsi="Open Sans" w:cs="Open Sans"/>
        </w:rPr>
        <w:t>Tamestit</w:t>
      </w:r>
      <w:proofErr w:type="spellEnd"/>
      <w:r w:rsidRPr="005072CC">
        <w:rPr>
          <w:rFonts w:ascii="Open Sans" w:eastAsia="ArialUnicodeMS" w:hAnsi="Open Sans" w:cs="Open Sans"/>
        </w:rPr>
        <w:t xml:space="preserve"> suona una viola del 1672, la prima viola in assoluto che Antonio Stradivari abbia creato, su gentile concessione della </w:t>
      </w:r>
      <w:proofErr w:type="spellStart"/>
      <w:r w:rsidRPr="005072CC">
        <w:rPr>
          <w:rFonts w:ascii="Open Sans" w:eastAsia="ArialUnicodeMS" w:hAnsi="Open Sans" w:cs="Open Sans"/>
          <w:i/>
          <w:iCs/>
        </w:rPr>
        <w:t>Habisreutinger</w:t>
      </w:r>
      <w:proofErr w:type="spellEnd"/>
      <w:r w:rsidRPr="005072CC">
        <w:rPr>
          <w:rFonts w:ascii="Open Sans" w:eastAsia="ArialUnicodeMS" w:hAnsi="Open Sans" w:cs="Open Sans"/>
          <w:i/>
          <w:iCs/>
        </w:rPr>
        <w:t xml:space="preserve"> Foundation</w:t>
      </w:r>
      <w:r w:rsidRPr="005072CC">
        <w:rPr>
          <w:rFonts w:ascii="Open Sans" w:eastAsia="ArialUnicodeMS" w:hAnsi="Open Sans" w:cs="Open Sans"/>
        </w:rPr>
        <w:t>.</w:t>
      </w:r>
    </w:p>
    <w:p w14:paraId="1E8F7C0F" w14:textId="67FD4801" w:rsidR="004E5454" w:rsidRPr="002F0E58" w:rsidRDefault="002F0E58" w:rsidP="004E5454">
      <w:pPr>
        <w:pStyle w:val="Nessunaspaziatura"/>
        <w:spacing w:after="240"/>
        <w:jc w:val="both"/>
        <w:rPr>
          <w:rFonts w:ascii="Open Sans" w:eastAsia="ArialUnicodeMS" w:hAnsi="Open Sans" w:cs="Open Sans"/>
          <w:i/>
          <w:iCs/>
          <w:lang w:val="en-US"/>
        </w:rPr>
      </w:pPr>
      <w:r w:rsidRPr="002F0E58">
        <w:rPr>
          <w:rFonts w:ascii="Open Sans" w:eastAsia="ArialUnicodeMS" w:hAnsi="Open Sans" w:cs="Open Sans"/>
          <w:i/>
          <w:iCs/>
          <w:lang w:val="en-US"/>
        </w:rPr>
        <w:t>2024-25</w:t>
      </w:r>
    </w:p>
    <w:sectPr w:rsidR="004E5454" w:rsidRPr="002F0E58" w:rsidSect="00B61799">
      <w:footerReference w:type="default" r:id="rId11"/>
      <w:headerReference w:type="first" r:id="rId12"/>
      <w:pgSz w:w="11907" w:h="16840" w:code="9"/>
      <w:pgMar w:top="720" w:right="720" w:bottom="720" w:left="720" w:header="851" w:footer="85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70B4" w14:textId="77777777" w:rsidR="007E5817" w:rsidRDefault="007E5817">
      <w:r>
        <w:separator/>
      </w:r>
    </w:p>
  </w:endnote>
  <w:endnote w:type="continuationSeparator" w:id="0">
    <w:p w14:paraId="42F8ADF2" w14:textId="77777777" w:rsidR="007E5817" w:rsidRDefault="007E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Thin"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12AB" w14:textId="77777777" w:rsidR="003A13DB" w:rsidRDefault="003A13DB">
    <w:pPr>
      <w:widowControl w:val="0"/>
      <w:tabs>
        <w:tab w:val="center" w:pos="4252"/>
        <w:tab w:val="right" w:pos="8505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A637" w14:textId="77777777" w:rsidR="007E5817" w:rsidRDefault="007E5817">
      <w:r>
        <w:separator/>
      </w:r>
    </w:p>
  </w:footnote>
  <w:footnote w:type="continuationSeparator" w:id="0">
    <w:p w14:paraId="7503B46F" w14:textId="77777777" w:rsidR="007E5817" w:rsidRDefault="007E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D19D" w14:textId="77777777" w:rsidR="00373418" w:rsidRPr="00373418" w:rsidRDefault="00373418" w:rsidP="00373418">
    <w:pPr>
      <w:spacing w:after="0" w:line="168" w:lineRule="auto"/>
      <w:jc w:val="center"/>
      <w:textAlignment w:val="baseline"/>
      <w:rPr>
        <w:rFonts w:ascii="Montserrat" w:hAnsi="Montserrat"/>
        <w:color w:val="2F5496"/>
        <w:sz w:val="36"/>
        <w:szCs w:val="36"/>
      </w:rPr>
    </w:pPr>
    <w:r w:rsidRPr="00373418">
      <w:rPr>
        <w:rFonts w:ascii="Montserrat" w:hAnsi="Montserrat"/>
        <w:b/>
        <w:bCs/>
        <w:color w:val="2F5496"/>
        <w:sz w:val="36"/>
        <w:szCs w:val="36"/>
      </w:rPr>
      <w:t>LORENZO BALDRIGHI</w:t>
    </w:r>
  </w:p>
  <w:p w14:paraId="33CA3E84" w14:textId="77777777" w:rsidR="00373418" w:rsidRPr="00373418" w:rsidRDefault="00373418" w:rsidP="00373418">
    <w:pPr>
      <w:spacing w:after="0" w:line="168" w:lineRule="auto"/>
      <w:jc w:val="center"/>
      <w:textAlignment w:val="baseline"/>
      <w:rPr>
        <w:rFonts w:ascii="Montserrat Thin" w:hAnsi="Montserrat Thin"/>
        <w:b/>
        <w:bCs/>
        <w:spacing w:val="40"/>
        <w:sz w:val="24"/>
        <w:szCs w:val="24"/>
      </w:rPr>
    </w:pPr>
    <w:r w:rsidRPr="00373418">
      <w:rPr>
        <w:rFonts w:ascii="Montserrat Thin" w:hAnsi="Montserrat Thin"/>
        <w:b/>
        <w:bCs/>
        <w:color w:val="2F5496"/>
        <w:spacing w:val="40"/>
        <w:sz w:val="24"/>
        <w:szCs w:val="24"/>
      </w:rPr>
      <w:t>Artists Management Srl</w:t>
    </w:r>
  </w:p>
  <w:p w14:paraId="70CD168E" w14:textId="77777777" w:rsidR="00373418" w:rsidRPr="00373418" w:rsidRDefault="00373418" w:rsidP="00373418">
    <w:pPr>
      <w:spacing w:after="0" w:line="216" w:lineRule="auto"/>
      <w:jc w:val="center"/>
      <w:textAlignment w:val="baseline"/>
      <w:rPr>
        <w:rFonts w:ascii="Open Sans" w:hAnsi="Open Sans" w:cs="Open Sans"/>
        <w:b/>
        <w:bCs/>
        <w:color w:val="2F5496"/>
        <w:sz w:val="20"/>
        <w:szCs w:val="20"/>
      </w:rPr>
    </w:pPr>
    <w:r w:rsidRPr="00373418">
      <w:rPr>
        <w:rFonts w:ascii="Open Sans" w:hAnsi="Open Sans" w:cs="Open Sans"/>
        <w:b/>
        <w:bCs/>
        <w:color w:val="2F5496"/>
        <w:sz w:val="20"/>
        <w:szCs w:val="20"/>
      </w:rPr>
      <w:t>Piazza G. Prinetti 27B, 23807 Merate (LC)</w:t>
    </w:r>
  </w:p>
  <w:p w14:paraId="06E7462B" w14:textId="77777777" w:rsidR="00373418" w:rsidRPr="00373418" w:rsidRDefault="00373418" w:rsidP="00373418">
    <w:pPr>
      <w:spacing w:after="0" w:line="216" w:lineRule="auto"/>
      <w:jc w:val="center"/>
      <w:textAlignment w:val="baseline"/>
      <w:rPr>
        <w:rFonts w:ascii="Open Sans" w:hAnsi="Open Sans" w:cs="Open Sans"/>
        <w:b/>
        <w:bCs/>
        <w:color w:val="2F5496"/>
        <w:sz w:val="20"/>
        <w:szCs w:val="20"/>
        <w:lang w:val="en-US"/>
      </w:rPr>
    </w:pPr>
    <w:r w:rsidRPr="00373418">
      <w:rPr>
        <w:rFonts w:ascii="Open Sans" w:hAnsi="Open Sans" w:cs="Open Sans"/>
        <w:b/>
        <w:bCs/>
        <w:color w:val="2F5496"/>
        <w:sz w:val="20"/>
        <w:szCs w:val="20"/>
        <w:lang w:val="en-US"/>
      </w:rPr>
      <w:t>Tel. +39 039 9281416 – Fax. +39 039 9281424</w:t>
    </w:r>
  </w:p>
  <w:p w14:paraId="717B8768" w14:textId="77777777" w:rsidR="00373418" w:rsidRPr="00373418" w:rsidRDefault="00373418" w:rsidP="00373418">
    <w:pPr>
      <w:spacing w:after="0" w:line="216" w:lineRule="auto"/>
      <w:jc w:val="center"/>
      <w:textAlignment w:val="baseline"/>
      <w:rPr>
        <w:rFonts w:ascii="Times New Roman" w:hAnsi="Times New Roman"/>
        <w:sz w:val="24"/>
        <w:szCs w:val="24"/>
        <w:lang w:val="en-US"/>
      </w:rPr>
    </w:pPr>
    <w:hyperlink r:id="rId1" w:history="1">
      <w:r w:rsidRPr="00373418">
        <w:rPr>
          <w:rFonts w:ascii="Open Sans" w:hAnsi="Open Sans" w:cs="Open Sans"/>
          <w:b/>
          <w:bCs/>
          <w:color w:val="2F5496"/>
          <w:sz w:val="20"/>
          <w:szCs w:val="20"/>
          <w:u w:val="single"/>
          <w:lang w:val="en-US"/>
        </w:rPr>
        <w:t>info@baldrighi.com</w:t>
      </w:r>
    </w:hyperlink>
    <w:r w:rsidRPr="00373418">
      <w:rPr>
        <w:rFonts w:ascii="Open Sans" w:hAnsi="Open Sans" w:cs="Open Sans"/>
        <w:b/>
        <w:bCs/>
        <w:color w:val="2F5496"/>
        <w:sz w:val="20"/>
        <w:szCs w:val="20"/>
        <w:u w:val="single"/>
        <w:lang w:val="en-US"/>
      </w:rPr>
      <w:t xml:space="preserve"> – www.baldrighi.com</w:t>
    </w:r>
  </w:p>
  <w:p w14:paraId="57922000" w14:textId="77777777" w:rsidR="00B61799" w:rsidRPr="00373418" w:rsidRDefault="00B61799" w:rsidP="0037341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74175446">
    <w:abstractNumId w:val="0"/>
  </w:num>
  <w:num w:numId="2" w16cid:durableId="716394063">
    <w:abstractNumId w:val="0"/>
  </w:num>
  <w:num w:numId="3" w16cid:durableId="151533656">
    <w:abstractNumId w:val="0"/>
  </w:num>
  <w:num w:numId="4" w16cid:durableId="355618740">
    <w:abstractNumId w:val="0"/>
  </w:num>
  <w:num w:numId="5" w16cid:durableId="395590909">
    <w:abstractNumId w:val="0"/>
  </w:num>
  <w:num w:numId="6" w16cid:durableId="2083523521">
    <w:abstractNumId w:val="0"/>
  </w:num>
  <w:num w:numId="7" w16cid:durableId="1012225189">
    <w:abstractNumId w:val="0"/>
  </w:num>
  <w:num w:numId="8" w16cid:durableId="430441708">
    <w:abstractNumId w:val="0"/>
  </w:num>
  <w:num w:numId="9" w16cid:durableId="632563607">
    <w:abstractNumId w:val="0"/>
  </w:num>
  <w:num w:numId="10" w16cid:durableId="157131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B"/>
    <w:rsid w:val="00003740"/>
    <w:rsid w:val="00003B52"/>
    <w:rsid w:val="0001169D"/>
    <w:rsid w:val="00053D4B"/>
    <w:rsid w:val="00062352"/>
    <w:rsid w:val="000656B7"/>
    <w:rsid w:val="00067846"/>
    <w:rsid w:val="0007015E"/>
    <w:rsid w:val="00073E91"/>
    <w:rsid w:val="000809F4"/>
    <w:rsid w:val="0008657E"/>
    <w:rsid w:val="000A4F83"/>
    <w:rsid w:val="000A5537"/>
    <w:rsid w:val="000A7A9E"/>
    <w:rsid w:val="000B20CB"/>
    <w:rsid w:val="000D2FB8"/>
    <w:rsid w:val="000D6DB7"/>
    <w:rsid w:val="000E77E1"/>
    <w:rsid w:val="00100C7C"/>
    <w:rsid w:val="001030F2"/>
    <w:rsid w:val="00103362"/>
    <w:rsid w:val="00136447"/>
    <w:rsid w:val="00153282"/>
    <w:rsid w:val="001615EA"/>
    <w:rsid w:val="0016618C"/>
    <w:rsid w:val="00172E1E"/>
    <w:rsid w:val="00174BF3"/>
    <w:rsid w:val="00186D71"/>
    <w:rsid w:val="00193FBE"/>
    <w:rsid w:val="001A744D"/>
    <w:rsid w:val="001C4FCC"/>
    <w:rsid w:val="001E7251"/>
    <w:rsid w:val="002028D1"/>
    <w:rsid w:val="002177A3"/>
    <w:rsid w:val="0022357F"/>
    <w:rsid w:val="00233653"/>
    <w:rsid w:val="002466DE"/>
    <w:rsid w:val="00247B76"/>
    <w:rsid w:val="00250E4B"/>
    <w:rsid w:val="0027247C"/>
    <w:rsid w:val="00274110"/>
    <w:rsid w:val="00276DF3"/>
    <w:rsid w:val="0028305E"/>
    <w:rsid w:val="00287760"/>
    <w:rsid w:val="002A19D5"/>
    <w:rsid w:val="002A40C4"/>
    <w:rsid w:val="002C0B7B"/>
    <w:rsid w:val="002C475E"/>
    <w:rsid w:val="002F0C18"/>
    <w:rsid w:val="002F0E58"/>
    <w:rsid w:val="002F1840"/>
    <w:rsid w:val="002F6217"/>
    <w:rsid w:val="00310425"/>
    <w:rsid w:val="00317C77"/>
    <w:rsid w:val="0032245B"/>
    <w:rsid w:val="003353D5"/>
    <w:rsid w:val="003377C5"/>
    <w:rsid w:val="003405FB"/>
    <w:rsid w:val="003626DF"/>
    <w:rsid w:val="00373418"/>
    <w:rsid w:val="00390A76"/>
    <w:rsid w:val="003A13DB"/>
    <w:rsid w:val="003B0CEE"/>
    <w:rsid w:val="003B1FEF"/>
    <w:rsid w:val="003C321C"/>
    <w:rsid w:val="003E0BD7"/>
    <w:rsid w:val="003E5848"/>
    <w:rsid w:val="00402124"/>
    <w:rsid w:val="00426F5C"/>
    <w:rsid w:val="00432DFA"/>
    <w:rsid w:val="00436344"/>
    <w:rsid w:val="00440496"/>
    <w:rsid w:val="00443271"/>
    <w:rsid w:val="00453D9C"/>
    <w:rsid w:val="00461AB3"/>
    <w:rsid w:val="004639FB"/>
    <w:rsid w:val="00465684"/>
    <w:rsid w:val="00466CC4"/>
    <w:rsid w:val="0047488C"/>
    <w:rsid w:val="004858F1"/>
    <w:rsid w:val="00494AE2"/>
    <w:rsid w:val="004B039D"/>
    <w:rsid w:val="004C7C84"/>
    <w:rsid w:val="004D3B60"/>
    <w:rsid w:val="004E1485"/>
    <w:rsid w:val="004E5454"/>
    <w:rsid w:val="004E7CC9"/>
    <w:rsid w:val="004F314F"/>
    <w:rsid w:val="005025DA"/>
    <w:rsid w:val="005072CC"/>
    <w:rsid w:val="005076F2"/>
    <w:rsid w:val="005211F4"/>
    <w:rsid w:val="00522AF7"/>
    <w:rsid w:val="00526023"/>
    <w:rsid w:val="005416FF"/>
    <w:rsid w:val="00563E09"/>
    <w:rsid w:val="005C0B36"/>
    <w:rsid w:val="005C375A"/>
    <w:rsid w:val="005D44B9"/>
    <w:rsid w:val="005E39E8"/>
    <w:rsid w:val="005F2584"/>
    <w:rsid w:val="00605106"/>
    <w:rsid w:val="006114E9"/>
    <w:rsid w:val="00624AC3"/>
    <w:rsid w:val="00635000"/>
    <w:rsid w:val="00647F2C"/>
    <w:rsid w:val="00650623"/>
    <w:rsid w:val="00657855"/>
    <w:rsid w:val="00663053"/>
    <w:rsid w:val="006A0534"/>
    <w:rsid w:val="006C53AE"/>
    <w:rsid w:val="00776163"/>
    <w:rsid w:val="00787CC4"/>
    <w:rsid w:val="007A663A"/>
    <w:rsid w:val="007B204F"/>
    <w:rsid w:val="007B68FF"/>
    <w:rsid w:val="007C0842"/>
    <w:rsid w:val="007E0A7A"/>
    <w:rsid w:val="007E5817"/>
    <w:rsid w:val="007F5268"/>
    <w:rsid w:val="00804A4C"/>
    <w:rsid w:val="00823237"/>
    <w:rsid w:val="00823887"/>
    <w:rsid w:val="00830A8A"/>
    <w:rsid w:val="00835EED"/>
    <w:rsid w:val="008411D6"/>
    <w:rsid w:val="00852939"/>
    <w:rsid w:val="00856613"/>
    <w:rsid w:val="008873DA"/>
    <w:rsid w:val="008B5774"/>
    <w:rsid w:val="008B6905"/>
    <w:rsid w:val="008C5A9B"/>
    <w:rsid w:val="008F5DFC"/>
    <w:rsid w:val="0090154A"/>
    <w:rsid w:val="0091345F"/>
    <w:rsid w:val="00931FF2"/>
    <w:rsid w:val="009419A0"/>
    <w:rsid w:val="009643B9"/>
    <w:rsid w:val="0097362C"/>
    <w:rsid w:val="0098345A"/>
    <w:rsid w:val="00992B0A"/>
    <w:rsid w:val="009A580D"/>
    <w:rsid w:val="009A741C"/>
    <w:rsid w:val="009B77E4"/>
    <w:rsid w:val="00A10AE4"/>
    <w:rsid w:val="00A143A6"/>
    <w:rsid w:val="00A15EE2"/>
    <w:rsid w:val="00A208D9"/>
    <w:rsid w:val="00A266B6"/>
    <w:rsid w:val="00A40B6F"/>
    <w:rsid w:val="00A4241E"/>
    <w:rsid w:val="00A53305"/>
    <w:rsid w:val="00A55CCA"/>
    <w:rsid w:val="00A65B9B"/>
    <w:rsid w:val="00A874FA"/>
    <w:rsid w:val="00A96DBC"/>
    <w:rsid w:val="00AB25DE"/>
    <w:rsid w:val="00AB4136"/>
    <w:rsid w:val="00AC06C3"/>
    <w:rsid w:val="00AE6401"/>
    <w:rsid w:val="00B07521"/>
    <w:rsid w:val="00B102B2"/>
    <w:rsid w:val="00B13941"/>
    <w:rsid w:val="00B16ACF"/>
    <w:rsid w:val="00B24985"/>
    <w:rsid w:val="00B37748"/>
    <w:rsid w:val="00B52D16"/>
    <w:rsid w:val="00B55F2D"/>
    <w:rsid w:val="00B5668D"/>
    <w:rsid w:val="00B60E32"/>
    <w:rsid w:val="00B61799"/>
    <w:rsid w:val="00B77D55"/>
    <w:rsid w:val="00B8079B"/>
    <w:rsid w:val="00B86C71"/>
    <w:rsid w:val="00BA49A3"/>
    <w:rsid w:val="00BA4D8F"/>
    <w:rsid w:val="00BB1BF3"/>
    <w:rsid w:val="00BC3FC6"/>
    <w:rsid w:val="00BC6DDF"/>
    <w:rsid w:val="00BE4AEA"/>
    <w:rsid w:val="00C23B23"/>
    <w:rsid w:val="00C44ED6"/>
    <w:rsid w:val="00C802BD"/>
    <w:rsid w:val="00C869A9"/>
    <w:rsid w:val="00C91DE6"/>
    <w:rsid w:val="00C96BCA"/>
    <w:rsid w:val="00CA67C5"/>
    <w:rsid w:val="00CB02B9"/>
    <w:rsid w:val="00CD11BD"/>
    <w:rsid w:val="00CD43AE"/>
    <w:rsid w:val="00D00F3F"/>
    <w:rsid w:val="00D03548"/>
    <w:rsid w:val="00D05226"/>
    <w:rsid w:val="00D14599"/>
    <w:rsid w:val="00D35E05"/>
    <w:rsid w:val="00D556F8"/>
    <w:rsid w:val="00D7107D"/>
    <w:rsid w:val="00D75E22"/>
    <w:rsid w:val="00D80567"/>
    <w:rsid w:val="00DA4665"/>
    <w:rsid w:val="00DB25EE"/>
    <w:rsid w:val="00DC06D6"/>
    <w:rsid w:val="00DC1258"/>
    <w:rsid w:val="00DC191D"/>
    <w:rsid w:val="00DC3E20"/>
    <w:rsid w:val="00DD602B"/>
    <w:rsid w:val="00DD7D95"/>
    <w:rsid w:val="00DE36DD"/>
    <w:rsid w:val="00DF0CD0"/>
    <w:rsid w:val="00DF6E3F"/>
    <w:rsid w:val="00E06BBA"/>
    <w:rsid w:val="00E07F95"/>
    <w:rsid w:val="00E26307"/>
    <w:rsid w:val="00E27D4E"/>
    <w:rsid w:val="00E40ADB"/>
    <w:rsid w:val="00E466D3"/>
    <w:rsid w:val="00E572D3"/>
    <w:rsid w:val="00E8794D"/>
    <w:rsid w:val="00EC1941"/>
    <w:rsid w:val="00EC1F61"/>
    <w:rsid w:val="00ED12DF"/>
    <w:rsid w:val="00ED1724"/>
    <w:rsid w:val="00EE08E0"/>
    <w:rsid w:val="00F017DA"/>
    <w:rsid w:val="00F066F3"/>
    <w:rsid w:val="00F15E39"/>
    <w:rsid w:val="00F15F86"/>
    <w:rsid w:val="00F17174"/>
    <w:rsid w:val="00F246E2"/>
    <w:rsid w:val="00F263EF"/>
    <w:rsid w:val="00F350E6"/>
    <w:rsid w:val="00F447BD"/>
    <w:rsid w:val="00F516D9"/>
    <w:rsid w:val="00F558ED"/>
    <w:rsid w:val="00F85C4A"/>
    <w:rsid w:val="00F90C3B"/>
    <w:rsid w:val="00F945E7"/>
    <w:rsid w:val="00FB05EB"/>
    <w:rsid w:val="00FC0886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4999"/>
  <w15:chartTrackingRefBased/>
  <w15:docId w15:val="{AC8817E8-680B-4847-B66D-C6D0EC5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124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5226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226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22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226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226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22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22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22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22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D05226"/>
    <w:rPr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5226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D05226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styleId="Titolodellibro">
    <w:name w:val="Book Title"/>
    <w:uiPriority w:val="33"/>
    <w:qFormat/>
    <w:rsid w:val="00D05226"/>
    <w:rPr>
      <w:b/>
      <w:bCs/>
      <w:smallCaps/>
      <w:spacing w:val="10"/>
    </w:rPr>
  </w:style>
  <w:style w:type="character" w:styleId="Riferimentointenso">
    <w:name w:val="Intense Reference"/>
    <w:uiPriority w:val="32"/>
    <w:qFormat/>
    <w:rsid w:val="00D05226"/>
    <w:rPr>
      <w:b/>
      <w:bCs/>
      <w:smallCaps/>
      <w:color w:val="44546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5226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D05226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Enfasicorsivo">
    <w:name w:val="Emphasis"/>
    <w:uiPriority w:val="20"/>
    <w:qFormat/>
    <w:rsid w:val="00D05226"/>
    <w:rPr>
      <w:i/>
      <w:iCs/>
    </w:rPr>
  </w:style>
  <w:style w:type="character" w:styleId="Enfasidelicata">
    <w:name w:val="Subtle Emphasis"/>
    <w:uiPriority w:val="19"/>
    <w:qFormat/>
    <w:rsid w:val="00D05226"/>
    <w:rPr>
      <w:i/>
      <w:iCs/>
      <w:color w:val="595959"/>
    </w:rPr>
  </w:style>
  <w:style w:type="character" w:styleId="Riferimentodelicato">
    <w:name w:val="Subtle Reference"/>
    <w:uiPriority w:val="31"/>
    <w:qFormat/>
    <w:rsid w:val="00D05226"/>
    <w:rPr>
      <w:smallCaps/>
      <w:color w:val="595959"/>
      <w:u w:val="none" w:color="7F7F7F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522AF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5226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D05226"/>
    <w:rPr>
      <w:color w:val="44546A"/>
      <w:sz w:val="24"/>
      <w:szCs w:val="24"/>
    </w:rPr>
  </w:style>
  <w:style w:type="character" w:styleId="Enfasigrassetto">
    <w:name w:val="Strong"/>
    <w:uiPriority w:val="22"/>
    <w:qFormat/>
    <w:rsid w:val="00D05226"/>
    <w:rPr>
      <w:b/>
      <w:bCs/>
    </w:rPr>
  </w:style>
  <w:style w:type="character" w:styleId="Enfasiintensa">
    <w:name w:val="Intense Emphasis"/>
    <w:uiPriority w:val="21"/>
    <w:qFormat/>
    <w:rsid w:val="00D05226"/>
    <w:rPr>
      <w:b/>
      <w:bCs/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5226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D05226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05226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itolo2Carattere">
    <w:name w:val="Titolo 2 Carattere"/>
    <w:link w:val="Titolo2"/>
    <w:uiPriority w:val="9"/>
    <w:rsid w:val="00D0522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D05226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D05226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D05226"/>
    <w:rPr>
      <w:rFonts w:ascii="Calibri Light" w:eastAsia="SimSun" w:hAnsi="Calibri Light" w:cs="Times New Roman"/>
      <w:caps/>
      <w:color w:val="2E74B5"/>
    </w:rPr>
  </w:style>
  <w:style w:type="character" w:customStyle="1" w:styleId="Titolo6Carattere">
    <w:name w:val="Titolo 6 Carattere"/>
    <w:link w:val="Titolo6"/>
    <w:uiPriority w:val="9"/>
    <w:semiHidden/>
    <w:rsid w:val="00D05226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itolo7Carattere">
    <w:name w:val="Titolo 7 Carattere"/>
    <w:link w:val="Titolo7"/>
    <w:uiPriority w:val="9"/>
    <w:semiHidden/>
    <w:rsid w:val="00D05226"/>
    <w:rPr>
      <w:rFonts w:ascii="Calibri Light" w:eastAsia="SimSun" w:hAnsi="Calibri Light" w:cs="Times New Roman"/>
      <w:b/>
      <w:bCs/>
      <w:color w:val="1F4E79"/>
    </w:rPr>
  </w:style>
  <w:style w:type="character" w:customStyle="1" w:styleId="Titolo8Carattere">
    <w:name w:val="Titolo 8 Carattere"/>
    <w:link w:val="Titolo8"/>
    <w:uiPriority w:val="9"/>
    <w:semiHidden/>
    <w:rsid w:val="00D05226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itolo9Carattere">
    <w:name w:val="Titolo 9 Carattere"/>
    <w:link w:val="Titolo9"/>
    <w:uiPriority w:val="9"/>
    <w:semiHidden/>
    <w:rsid w:val="00D05226"/>
    <w:rPr>
      <w:rFonts w:ascii="Calibri Light" w:eastAsia="SimSun" w:hAnsi="Calibri Light" w:cs="Times New Roman"/>
      <w:i/>
      <w:iCs/>
      <w:color w:val="1F4E79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226"/>
    <w:pPr>
      <w:spacing w:line="240" w:lineRule="auto"/>
    </w:pPr>
    <w:rPr>
      <w:b/>
      <w:bCs/>
      <w:smallCaps/>
      <w:color w:val="44546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226"/>
    <w:pPr>
      <w:outlineLvl w:val="9"/>
    </w:pPr>
  </w:style>
  <w:style w:type="character" w:styleId="Collegamentoipertestuale">
    <w:name w:val="Hyperlink"/>
    <w:uiPriority w:val="99"/>
    <w:semiHidden/>
    <w:unhideWhenUsed/>
    <w:rsid w:val="00B61799"/>
    <w:rPr>
      <w:color w:val="0563C1"/>
      <w:u w:val="single"/>
    </w:rPr>
  </w:style>
  <w:style w:type="paragraph" w:customStyle="1" w:styleId="paragraph">
    <w:name w:val="paragraph"/>
    <w:basedOn w:val="Normale"/>
    <w:rsid w:val="00B61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B61799"/>
  </w:style>
  <w:style w:type="character" w:customStyle="1" w:styleId="eop">
    <w:name w:val="eop"/>
    <w:basedOn w:val="Carpredefinitoparagrafo"/>
    <w:rsid w:val="00B6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ldrigh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12932E0BF69E4AB97ACA1598840F20" ma:contentTypeVersion="16" ma:contentTypeDescription="Creare un nuovo documento." ma:contentTypeScope="" ma:versionID="e7086aca71c5b40cfb0a2e35b32c3d5e">
  <xsd:schema xmlns:xsd="http://www.w3.org/2001/XMLSchema" xmlns:xs="http://www.w3.org/2001/XMLSchema" xmlns:p="http://schemas.microsoft.com/office/2006/metadata/properties" xmlns:ns3="404bce98-b762-4681-8d3d-5dc89ab59fb8" xmlns:ns4="290e80e9-6c2f-450e-8957-5c7c5458ba26" targetNamespace="http://schemas.microsoft.com/office/2006/metadata/properties" ma:root="true" ma:fieldsID="41083b9f6269e9bf3466a3b223f1db80" ns3:_="" ns4:_="">
    <xsd:import namespace="404bce98-b762-4681-8d3d-5dc89ab59fb8"/>
    <xsd:import namespace="290e80e9-6c2f-450e-8957-5c7c5458b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bce98-b762-4681-8d3d-5dc89ab59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80e9-6c2f-450e-8957-5c7c5458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e80e9-6c2f-450e-8957-5c7c5458ba26" xsi:nil="true"/>
  </documentManagement>
</p:properties>
</file>

<file path=customXml/itemProps1.xml><?xml version="1.0" encoding="utf-8"?>
<ds:datastoreItem xmlns:ds="http://schemas.openxmlformats.org/officeDocument/2006/customXml" ds:itemID="{F49CD71D-B54A-44EC-BBD0-488B5FC5D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4B3D1-A2C2-4F56-8CB1-3B92EECAD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bce98-b762-4681-8d3d-5dc89ab59fb8"/>
    <ds:schemaRef ds:uri="290e80e9-6c2f-450e-8957-5c7c5458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2666-BF8F-4C62-8DE8-73DD05DB4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F2BCC-9A8F-4676-8E86-43D7431211BB}">
  <ds:schemaRefs>
    <ds:schemaRef ds:uri="http://schemas.microsoft.com/office/2006/metadata/properties"/>
    <ds:schemaRef ds:uri="http://schemas.microsoft.com/office/infopath/2007/PartnerControls"/>
    <ds:schemaRef ds:uri="290e80e9-6c2f-450e-8957-5c7c5458b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566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-----------------------------------------------------------------------------------------------------</vt:lpstr>
      <vt:lpstr>-----------------------------------------------------------------------------------------------------</vt:lpstr>
    </vt:vector>
  </TitlesOfParts>
  <Company>L. BALDRIGHI ARTISTS MANAG.</Company>
  <LinksUpToDate>false</LinksUpToDate>
  <CharactersWithSpaces>3769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mailto:info@baldrighi.com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</dc:title>
  <dc:subject/>
  <dc:creator>PC1</dc:creator>
  <cp:keywords/>
  <cp:lastModifiedBy>Vittoria Baldrighi</cp:lastModifiedBy>
  <cp:revision>72</cp:revision>
  <cp:lastPrinted>2001-11-08T15:50:00Z</cp:lastPrinted>
  <dcterms:created xsi:type="dcterms:W3CDTF">2023-10-24T20:08:00Z</dcterms:created>
  <dcterms:modified xsi:type="dcterms:W3CDTF">2024-10-11T15:55:00Z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0x0101009812932E0BF69E4AB97ACA1598840F20</vt:lpwstr>
  </property>
</Properties>
</file>